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96" w:rsidRPr="00666496" w:rsidRDefault="00666496" w:rsidP="00666496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66496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Распоряжение губернатора Ростовской области от 1 апреля 2020 года № 67 "О внесении изменения в распоряжение Губернатора Ростовской области от 27.03.2020 № 60"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эффективности принимаемых мер по предотвращению распространения новой коронавирусной инфекции (2019-nCoV) на территории Ростовской области, в соответствии с Федеральным законом от 30.03.1999 № 52-ФЗ "О санитарно-эпидемиологическом благополучии населения":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распоряжение Губернатора Ростовской области </w:t>
      </w:r>
      <w:hyperlink r:id="rId4" w:history="1">
        <w:r w:rsidRPr="00666496">
          <w:rPr>
            <w:rFonts w:ascii="Times New Roman" w:eastAsia="Times New Roman" w:hAnsi="Times New Roman" w:cs="Times New Roman"/>
            <w:color w:val="1F77BB"/>
            <w:sz w:val="24"/>
            <w:szCs w:val="24"/>
            <w:u w:val="single"/>
            <w:lang w:eastAsia="ru-RU"/>
          </w:rPr>
          <w:t>от 27.03.2020 № 60</w:t>
        </w:r>
      </w:hyperlink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дополнительных мерах по предотвращению распространения новой коронавирусной инфекции (2019-nCoV)" (в редакции распоряжения Губернатора Ростовской области от 30.03.2020 № 61) изменение, изложив его в следующей редакции:</w:t>
      </w:r>
    </w:p>
    <w:p w:rsidR="00666496" w:rsidRPr="00666496" w:rsidRDefault="00666496" w:rsidP="00666496">
      <w:pPr>
        <w:spacing w:after="300" w:line="38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666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666496" w:rsidRPr="00666496" w:rsidRDefault="00666496" w:rsidP="00666496">
      <w:pPr>
        <w:spacing w:after="300" w:line="38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ГУБЕРНАТОРА РОСТОВСКОЙ ОБЛАСТИ</w:t>
      </w:r>
    </w:p>
    <w:p w:rsidR="00666496" w:rsidRPr="00666496" w:rsidRDefault="00666496" w:rsidP="00666496">
      <w:pPr>
        <w:spacing w:after="300" w:line="38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27.03.2020 № 60</w:t>
      </w:r>
    </w:p>
    <w:p w:rsidR="00666496" w:rsidRPr="00666496" w:rsidRDefault="00666496" w:rsidP="00666496">
      <w:pPr>
        <w:spacing w:after="300" w:line="38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Ростов-на-Дону</w:t>
      </w:r>
    </w:p>
    <w:p w:rsidR="00666496" w:rsidRPr="00666496" w:rsidRDefault="00666496" w:rsidP="00666496">
      <w:pPr>
        <w:spacing w:after="100" w:afterAutospacing="1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666496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 дополнительных мерах по предотвращению распространения новой коронавирусной инфекции (2019-nCoV)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эффективности принимаемых мер по предотвращению распространения новой коронавирусной инфекции (2019-nCoV) на территории Ростовской области, в соответствии с Федеральным законом от 30.03.1999 № 52-ФЗ "О санитарно-эпидемиологическом благополучии населения", постановлениями Главного государственного санитарного врача Российской Федерации от 24.01.2020 </w:t>
      </w:r>
      <w:hyperlink r:id="rId5" w:history="1">
        <w:r w:rsidRPr="00666496">
          <w:rPr>
            <w:rFonts w:ascii="Times New Roman" w:eastAsia="Times New Roman" w:hAnsi="Times New Roman" w:cs="Times New Roman"/>
            <w:color w:val="1F77BB"/>
            <w:sz w:val="24"/>
            <w:szCs w:val="24"/>
            <w:u w:val="single"/>
            <w:lang w:eastAsia="ru-RU"/>
          </w:rPr>
          <w:t>№ 2</w:t>
        </w:r>
      </w:hyperlink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31.01.2020 </w:t>
      </w:r>
      <w:hyperlink r:id="rId6" w:history="1">
        <w:r w:rsidRPr="00666496">
          <w:rPr>
            <w:rFonts w:ascii="Times New Roman" w:eastAsia="Times New Roman" w:hAnsi="Times New Roman" w:cs="Times New Roman"/>
            <w:color w:val="1F77BB"/>
            <w:sz w:val="24"/>
            <w:szCs w:val="24"/>
            <w:u w:val="single"/>
            <w:lang w:eastAsia="ru-RU"/>
          </w:rPr>
          <w:t>№ 3</w:t>
        </w:r>
      </w:hyperlink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02.03.2020 </w:t>
      </w:r>
      <w:hyperlink r:id="rId7" w:history="1">
        <w:r w:rsidRPr="00666496">
          <w:rPr>
            <w:rFonts w:ascii="Times New Roman" w:eastAsia="Times New Roman" w:hAnsi="Times New Roman" w:cs="Times New Roman"/>
            <w:color w:val="1F77BB"/>
            <w:sz w:val="24"/>
            <w:szCs w:val="24"/>
            <w:u w:val="single"/>
            <w:lang w:eastAsia="ru-RU"/>
          </w:rPr>
          <w:t>№ 5</w:t>
        </w:r>
      </w:hyperlink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13.03.2020 </w:t>
      </w:r>
      <w:hyperlink r:id="rId8" w:history="1">
        <w:r w:rsidRPr="00666496">
          <w:rPr>
            <w:rFonts w:ascii="Times New Roman" w:eastAsia="Times New Roman" w:hAnsi="Times New Roman" w:cs="Times New Roman"/>
            <w:color w:val="1F77BB"/>
            <w:sz w:val="24"/>
            <w:szCs w:val="24"/>
            <w:u w:val="single"/>
            <w:lang w:eastAsia="ru-RU"/>
          </w:rPr>
          <w:t>№ 6</w:t>
        </w:r>
      </w:hyperlink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18.03.2020 </w:t>
      </w:r>
      <w:hyperlink r:id="rId9" w:history="1">
        <w:r w:rsidRPr="00666496">
          <w:rPr>
            <w:rFonts w:ascii="Times New Roman" w:eastAsia="Times New Roman" w:hAnsi="Times New Roman" w:cs="Times New Roman"/>
            <w:color w:val="1F77BB"/>
            <w:sz w:val="24"/>
            <w:szCs w:val="24"/>
            <w:u w:val="single"/>
            <w:lang w:eastAsia="ru-RU"/>
          </w:rPr>
          <w:t>№ 7</w:t>
        </w:r>
      </w:hyperlink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предложениями Главного санитарного врача по Ростовской области от 26.03.2020 № 1/3653, а также во исполнение поручения Председателя Правительства Российской Федерации от 26.03.2020 № ММ-П12-2363кв: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Главе администрации города Ростова-на-Дону Логвиненко А.В. в течение 10 дней перевести необходимую часть коечного фонда муниципального бюджетного учреждения здравоохранения "Городская больница № 1 им. Н.А. Семашко города Ростова-на-Дону" </w:t>
      </w: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работы в режиме моноинфекционного госпиталя для жителей Ростовской области, перераспределив потоки пациентов между другими лечебными учреждениями.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28 марта 2020 г. и до особого распоряжения приостановить на территории Ростовской области: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Проведение досуговых, развлекательных, зрелищных, культурных, физкультурных, спортивных, выставочных, просветительских, рекламных и иных мероприятий с присутствием граждан, а также оказание соответствующих услуг, в том числе в парках культуры и отдыха, на аттракционах, объектах массового отдыха, в учреждениях социального обслуживания населения и иных местах массового посещения граждан.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Работу всех типов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 Данное ограничение не распространяется на предприятия общественного питания, осуществляющие организацию питания работников одной организации, и предприятия общественного питания, осуществляющие деятельность на территории аэропорта "Платов".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Осуществление личного приема граждан в органах государственной власти Ростовской области, органах местного самоуправления и подведомственных им учреждениях и предприятиях.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Предоставление государственных и иных услуг в помещениях органов государственной власти Ростовской области, органов местного самоуправления и подведомственных им учреждений и предприятий (в том числе многофункциональных центров предоставления государственных и муниципальных услуг),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 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Работу салонов красоты, косметических, СПА-салонов, массажных салонов, соляриев, фитнес-центров, спортклубов, бассейнов, бань, саун и иных объектов, в которых оказываются услуги, предусматривающие присутствие гражданина, за исключением услуг, оказываемых дистанционным способом, в том числе с условием доставки.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Оказание стоматологических услуг, за исключением заболеваний и состояний, требующих оказания стоматологической помощи в экстренной или неотложной форме.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Осуществление организациями, осуществляющими образовательную деятельность, образовательной деятельности по дополнительным образовательным программам.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Работу библиотек.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Оказание гостиничных услуг.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Работу объектов розничной торговли, за исключением аптек и аптечных пунктов, а также объектов розничной торговли в части реализации продовольственных товаров и (или) непродовольственных товаров первой необходимости, указанных в приложении № 1 к настоящему распоряжению. При этом руководителям указанных объектов: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ограничить нахождение в торговых залах граждан исходя из нормы торговой площади не менее 4 кв. метров на 1 человека с учетом типа торгового предприятия в соответствии с ГОСТом Р 51303-2013 "Торговля. Термины и определения";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бесперебойное обслуживание граждан с применением всей контрольно-кассовой техники, зарегистрированной в порядке, установленном Федеральным законом от 22.05.2003 № 54-ФЗ "О применении контрольно-кассовой техники при осуществлении расчетов в Российской Федерации".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настоящего подпункта не распространяются на деятельность организаций, осуществляющих продажу товаров дистанционным способом.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Работу букмекерских контор, тотализаторов и их пунктов приема ставок.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Работу юридических лиц, осуществляющих деятельность по возврату просроченной задолженности в качестве основного вида деятельности.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Временно запретить на территории Ростовской области курение кальянов в общественных местах.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Обязать: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Граждан, за исключением граждан, указанных в подпункте 4.2 настоящего пункта, не покидать места проживания (пребывания), за исключением случаев: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за экстренной (неотложной) медицинской помощью и случаев иной прямой угрозы жизни и здоровью;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ухода за близкими родственниками, признанными недееспособными или ограниченно дееспособными, либо находящимися на иждивении, либо нуждающимися в постоянном постороннем уходе, либо близкими родственниками в возрасте старше 65 лет или имеющими хронические заболевания, указанные в приложении № 2 к настоящему распоряжению;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доставки продовольственных товаров и (или) непродовольственных товаров первой необходимости, указанных в приложении № 1 к настоящему распоряжению, близким родственникам в возрасте старше 65 лет или имеющим хронические заболевания, указанные в приложении № 2 к настоящему распоряжению;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 к месту (от места) осуществления деятельности (в том числе работы), которая не приостановлена в соответствии с настоящим распоряжением, осуществления деятельности, связанной с передвижением по территории Ростовской области, в случае если такое передвижение непосредственно связано с осуществлением деятельности, которая не приостановлена в соответствии с настоящим распоряжением (в том числе оказанием транспортных услуг и услуг доставки). Следование к месту (от места) осуществления деятельности, перемещение в целях осуществления деятельности, предусмотренной настоящим абзацем, возможны только при наличии справки по форме согласно приложению № 3 к настоящему распоряжению;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 к ближайшему месту приобретения товаров, работ, услуг, реализация которых не ограничена в соответствии с настоящим распоряжением;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выгула домашних животных на расстоянии, не превышающем 100 метров от места проживания (пребывания);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выноса отходов до ближайшего места накопления отходов.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Граждан в возрасте старше 65 лет, а также граждан, имеющих хронические заболевания, указанные в приложении № 2 к настоящему распоряжению,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Государственные органы, органы местного самоуправления и иные органы, организации, а также иных лиц, деятельность которых связана с совместным пребыванием граждан: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соблюдение гражданами (в том числе работниками) социального дистанцирования,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возможность обработки рук антисептиками при входе в здание (строение, сооружение), в котором располагается орган, организация, через дозаторы или с помощью дезинфицирующих салфеток.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Установить, что ограничения, предусмотренные подпунктами 4.1, 4.2 пункта 4 настоящего распоряжения, не распространяются на: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Руководителей и работников государственных органов, органов местного самоуправления и иных муниципальных органов, государственных и муниципальных предприятий и учреждений.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Депутатов, их помощников.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Членов избирательных комиссий.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Добровольцев (волонтеров).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Работников хозяйствующих субъектов с непрерывным циклом работы, нахождение которых на рабочем месте является критически важным для обеспечения их функционирования.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Работников здравоохранения.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Граждан, определенных решением Оперативного штаба по координации деятельности по предупреждению завоза и распространения новой коронавирусной инфекции на территории Ростовской области.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Руководителям органов исполнительной власти Ростовской области по мере необходимости направлять в Оперативный штаб по координации деятельности по предупреждению завоза и распространения новой коронавирусной инфекции на территории Ростовской области предложения по формированию списка граждан, указанных в настоящем подпункте, для оформления и выдачи разрешений для свободного перемещения.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6. Руководителям организаций, деятельность которых не приостановлена в соответствии с настоящим распоряжением, за исключением органов, организаций и лиц, указанных в подпунктах 5.1 - 5.4, 5.6, 5.7 пункта 5 настоящего распоряжения, выдавать работникам справки по форме согласно приложению № 3 к настоящему распоряжению в целях обеспечения возможности осуществления ими своих трудовых функций.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указанные в подпунктах 5.1 - 5.4, 5.6, 5.7 пункта 5 настоящего распоряжения, подтверждают свою принадлежность к соответствующей категории служебным удостоверением (удостоверением) либо справкой по форме согласно приложению № 3 к настоящему распоряжению либо разрешением для свободного перемещения, указанным в подпункте 5.7 пункта 5 настоящего распоряжения.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Обязать граждан, прибывших на территорию Российской Федерации из иностранных государств: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 своем возвращении в Российскую Федерацию, месте, датах пребывания на указанных территориях в Региональный центр оперативного мониторинга ситуации по новой коронавирусной инфекции (2019-nCoV) по номерам телефонов: </w:t>
      </w:r>
      <w:r w:rsidRPr="00666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8-800-200-46-53</w:t>
      </w: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66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(863) 285-05-43</w:t>
      </w: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постановления Главного государственного санитарного врача Российской Федерации о нахождении в режиме изоляции на дому.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Обязать граждан, совместно проживающих в период обеспечения изоляции с гражданами, указанными в пункте 7 настоящего распоряжения, а также с гражданами, в отношении которых приняты постановления санитарных врачей об изоляции, обеспечить самоизоляцию на дому на срок изоляции граждан, с которыми они совместно проживают.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Главам администраций городских округов и муниципальных районов в Ростовской области: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социальное сопровождение одиноко проживающих граждан старше 65 лет с привлечением социальных работников, волонтеров, студентов, представителей общественных организаций;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 граждан старше 65 лет о контактных данных (Ф.И.О., телефон) лица, его сопровождающего;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на постоянной основе контроль за соблюдением режима самоизоляции граждан, прибывших из иностранных государств, и граждан старше 65 лет.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Главам администраций городских округов, городских и сельских поселений с 1 апреля 2020 г. обеспечить выполнение мероприятий по санитарной уборке общественных пространств с применением работниками индивидуальных средств защиты и привлечением специализированной техники государственного бюджетного учреждения Ростовской области "Ростовская областная станция по борьбе с болезнями животных с противоэпизоотическим отрядом". График выполнения указанных мероприятий утверждается управлением ветеринарии Ростовской области.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 28 марта 2020 г. до особого распоряжения организациям, предоставляющим коммунальные услуги, ресурсоснабжающим организациям, организациям, предоставляющим услуги связи: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приостановление или ограничение предоставления коммунальных и иных услуг по причине наличия у потребителя задолженности по договору о предоставлении таких услуг;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проводить планово-предупредительную работу, связанную с ограничением предоставления жилищно-коммунальных услуг и энергоресурсов;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в указанный период не применять мер ответственности за несвоевременное исполнение потребителями обязательств по оплате жилых помещений, коммунальных услуг и услуг связи.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Министерству труда и социального развития Ростовской области (Елисеева Е.В.) совместно с органами местного самоуправления организовать предоставление мер </w:t>
      </w: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социальной поддержки гражданам независимо от наличия у них задолженности по оплате жилых помещений, коммунальных услуг и услуг связи.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Установить, что несовершение (несвоевременное совершение) в период действия режима повышенной готовности действий, необходимых для предоставления государственных и иных услуг (осуществления функций), в том числе в виде представления, подписания, получения документов, не может являться основанием для отказа в предоставлении государственных и иных услуг (осуществлении функций). Заявители не утрачивают прав, за реализацией которых они обратились. Срок совершения таких действий, а также срок предоставления государственных и иных услуг (осуществления функций) подлежат продлению на 30 календарных дней со дня прекращения режима повышенной готовности.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Обязать всех работодателей, осуществляющих деятельность на территории Ростовской области: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измерение температуры тела работникам каждый раз при входе в здание, отстранять от нахождения на рабочем месте лиц с повышенной температурой;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работникам содействие в обеспечении соблюдения режима самоизоляции на дому;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запроса Оперативного штаба по координации деятельности по предупреждению завоза и распространения новой коронавирусной инфекции на территории Ростовской области незамедлительно представлять информацию обо всех контактах заболевшего новой коронавирусной инфекцией (2019-nCoV) в связи с исполнением им трудовых функций, обеспечить проведение дезинфекции помещений, где находился заболевший;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в информационно-аналитическую систему "Общероссийская база вакансий "Работа в России" сведения об изменении численности, а также неполной занятости работников в связи с распространением новой короновирусной инфекции (2019-nCoV) оперативно, в день соответствующего изменения.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Рекомендовать религиозным объединениям приостановить деятельность мест совершения богослужений, других религиозных обрядов и церемоний.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Управляющим организациям, товариществам собственников жилья, жилищным кооперативам, иным специализированным потребительским кооперативам, </w:t>
      </w: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осуществляющим управление многоквартирными домами, собственникам помещений в многоквартирном доме, осуществляющим непосредственное управление многоквартирными домами, советам многоквартирных домов обеспечить выполнение мероприятий по санитарной обработке не менее 1 раза в сутки с использованием дезинфицирующих средств помещений общего пользования многоквартирных домов, в том числе перил, ручек дверей, выключателей, с применением работниками индивидуальных средств защиты.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Министерству транспорта Ростовской области (Иванов А.Н.), министерству труда и социального развития Ростовской области (Елисеева Е.В.) организовать работу по ограничению с 28 марта 2020 г. права льготных категорий граждан на бесплатный проезд на всех видах общественного транспорта на территории Ростовской области.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18. Министерству транспорта Ростовской области (Иванов А.Н.), органам местного самоуправления муниципальных образований в Ростовской области принимать меры по ограничению со 2 апреля 2020 г. регулярных перевозок пассажиров автомобильным транспортом в зависимости от пассажиропотока и с учетом необходимости соблюдения требований, предусмотренных подпунктом 4.3 пункта 4 настоящего распоряжения: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межмуниципальным маршрутам регулярных перевозок Ростовской области;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муниципальным маршрутам регулярных перевозок.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19. Министерству здравоохранения Ростовской области (Быковская Т.Ю.):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Провести подготовительные мероприятия и обеспечить в течение 10 дней перевод в режим полной готовности системы здравоохранения Ростовской области в случае ухудшения эпидемиологической ситуации.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Обеспечить готовность отдельных медицинских помещений, оснащенных необходимым оборудованием и персоналом соответствующей квалификации.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В срок до 30 марта 2020 г. принять правовой акт об утверждении регламентов работы медицинских организаций на период возможного массового распространения новой коронавирусной инфекции (2019-nCoV).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19.4. Организовать работу медицинских организаций с приоритетом оказания медицинской помощи на дому лихорадящим больным с респираторными симптомами, посещавшим территории, где зарегистрированы случаи новой коронавирусной инфекции </w:t>
      </w: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(2019-nCoV), и пациентам в возрасте старше 60 лет, для чего обеспечить усиление выездной амбулаторной службы сотрудниками отделений профилактики, фтизиатрической службы и клиническими ординаторами образовательных организаций высшего образования.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 целях настоящего распоряжения к организациям приравниваются индивидуальные предприниматели.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21. Справка по форме установленной в приложении № 3 к настоящему распоряжению должна быть выдана работодателями своим сотрудникам не позднее 2 апреля 2020 г.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Пресс-службе Губернатора Ростовской области (Четвертакова И.В.) совместно с Оперативным штабом по координации деятельности по предупреждению завоза и распространения новой коронавирусной инфекции на территории Ростовской области обеспечить разъяснение положений настоящего распоряжения.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23. Настоящее распоряжение вступает в силу со дня его официального опубликования.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24. Контроль за исполнением настоящего распоряжения оставляю за собой.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Губернатор Ростовской области В.Ю. Голубев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распоряжению Губернатора Ростовской области от 27.03.2020 № 60</w:t>
      </w:r>
    </w:p>
    <w:p w:rsidR="00666496" w:rsidRPr="00666496" w:rsidRDefault="00666496" w:rsidP="00666496">
      <w:pPr>
        <w:spacing w:after="100" w:afterAutospacing="1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666496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Перечень непродовольственных товаров первой необходимости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Детские товары (код ОКПД: 13.92.24.120; 13.99.19.122; 14.19.1; 14.19.2; 14.31.10.131 - 14.31.10.139; 15.20.11.130; 17.22.12; 20.42.14.130; 15.20.12.130 - 15.20.12.132; 15.20.12.139; 15.20.13.170 - 15.20.13.174; 15.20.13.179; 15.20.14.140).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изделия и дезинфицирующие средства (код ОКПД: 21.20.24.130 - 21.20.24.133; 21.20.24.140 - 21.20.24.170).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Инструменты и оборудование медицинские (код ОКПД: 32.50.1 - 32.50.50).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Туалетные принадлежности (код ОКПД: 20.42.14; 20.42.14.130; 20.42.14.140; 20.42.15; 20.42.15.110; 20.42.15.120; 20.42.15.130; 20.42.15.131 - 20.42.15.133; 20.42.15.140 - </w:t>
      </w: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20.42.15.145; 20.42.15.150; 20.42.16.110; 20.42.18.110 - 20.42.18.190; 20.42.19.110 - 20.42.19.130).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Изделия хозяйственные санитарно-гигиенические (код ОКПД: 17.22.1; 17.22.11; 17.22.11.110 - 17.22.11.140; 17.22.12.110 - 17.22.17.130; 13.99.19.121; 13.99.19.122; 13.99.19.129 - 13.99.19.131).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6. Бытовая химия (код ОКПД: 20.41.3).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7. Щетка зубная, щетка для волос.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Спички, коробок.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Свечи.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Бутылочка для кормления.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Соска-пустышка.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Бензин автомобильный.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Дизельное топливо.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Сжиженный природный газ.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Зоотовары (включая корма для животных и ветеринарные препараты).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Печатная продукция средств массовой информации.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17. Табак и табачные изделия (код ОКПД: 12.00.11; 12.00.19).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ОКПД приведены в соответствии с Общероссийским классификатором продукции по видам экономической деятельности ОК 034-2014 (КПЕС 2008).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распоряжению Губернатора Ростовской области от 27.03.2020 № 60</w:t>
      </w:r>
    </w:p>
    <w:p w:rsidR="00666496" w:rsidRPr="00666496" w:rsidRDefault="00666496" w:rsidP="00666496">
      <w:pPr>
        <w:spacing w:after="100" w:afterAutospacing="1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666496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Перечнь заболеваний, требующих соблюдения режима самоизоляции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Болезнь эндокринной системы - инсулинозависимый сахарный диабет, классифицируемая: в соответствии с Международной классификацией болезней - 10 (МКБ-10) по диагнозу Е10.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Болезни органов дыхания из числа: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Другая хроническая обструктивная легочная болезнь, классифицируемая в соответствии с МКБ-10 по диагнозу J44.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Астма, классифицируемая в соответствии с МКБ-10 по диагнозу J45.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Бронхоэктатическая болезнь, классифицируемая в соответствии с МКБ-10 по диагнозу J47.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Болезнь системы кровообращения - легочное сердце и нарушения легочного кровообращения, классифицируемая в соответствии с МКБ-10 по диагнозам I27.2, I27.8, I27.9.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Наличие трансплантированных органов и тканей, классифицируемых в соответствии с МКБ-10 по диагнозу Z94.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Болезнь мочеполовой системы* - хроническая болезнь почек 3 - 5 стадии, классифицируемая в соответствии с МКБ-10 по диагнозам № 18.0, 18.3 - 18.5.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Новообразования из числа**: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Злокачественные новообразования любой локализации,* в том числе самостоятельные множественные локализации, классифицируемые в соответствии с МКБ-10 по диагнозам С00-С80, С97.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властного криза, первичные хронические лейкозы и лимфомы*, классифицируемые в соответствии с МКБ-10 по диагнозам С81-С96, D46.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режиме самоизоляции допускается посещение медицинской организации по поводу основного заболевания.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 Самоизоляция не распространяется на пациентов, отнесенных к третьей клинической группе (в онкологии).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к распоряжению Губернатора Ростовской области от 27.03.2020 № 60</w:t>
      </w:r>
    </w:p>
    <w:p w:rsidR="00666496" w:rsidRPr="00666496" w:rsidRDefault="00666496" w:rsidP="00666496">
      <w:pPr>
        <w:spacing w:after="100" w:afterAutospacing="1" w:line="240" w:lineRule="auto"/>
        <w:textAlignment w:val="top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666496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Смотрите приложение к настоящему постановлению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Справка, выданная по форме, не соответствующей форме, установленной распоряжением Губернатора Ростовской области, является недействительной.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изготавливается на бланке работодателя, подписывается лицом, имеющим право действовать от имени организации без доверенности, или индивидуальным предпринимателем либо лицом, уполномоченным на подписание справки руководителем организации (индивидуальным предпринимателем).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должна содержать дату ее выдачи.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выданные гражданам их работодателями до дня вступления в силу настоящего распоряжения справки, разрешения и иные документы, связанные с применением распоряжения Губернатора Ростовской области от 27.03.2020 № 60 "О дополнительных мерах по предотвращению распространения новой коронавирусной инфекции (2019-nCoV)" (в редакции распоряжения Губернатора Ростовской области от 30.03.2020 № 61), признаются недействительными.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распоряжение вступает в силу со дня его официального опубликования.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распоряжения оставляю за собой.</w:t>
      </w:r>
    </w:p>
    <w:p w:rsidR="00666496" w:rsidRPr="00666496" w:rsidRDefault="00666496" w:rsidP="00666496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Губернатор Ростовской области В.Ю.Голубев</w:t>
      </w:r>
    </w:p>
    <w:p w:rsidR="00C81AD7" w:rsidRDefault="00C81AD7">
      <w:bookmarkStart w:id="0" w:name="_GoBack"/>
      <w:bookmarkEnd w:id="0"/>
    </w:p>
    <w:sectPr w:rsidR="00C8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96"/>
    <w:rsid w:val="00000D35"/>
    <w:rsid w:val="00000D49"/>
    <w:rsid w:val="00001763"/>
    <w:rsid w:val="00002D59"/>
    <w:rsid w:val="0000386A"/>
    <w:rsid w:val="00003E96"/>
    <w:rsid w:val="00004EA2"/>
    <w:rsid w:val="000056AF"/>
    <w:rsid w:val="00006DC6"/>
    <w:rsid w:val="00007FBA"/>
    <w:rsid w:val="00013BFF"/>
    <w:rsid w:val="000142E8"/>
    <w:rsid w:val="000173D7"/>
    <w:rsid w:val="00017F38"/>
    <w:rsid w:val="00020153"/>
    <w:rsid w:val="00020227"/>
    <w:rsid w:val="00021C80"/>
    <w:rsid w:val="0002239E"/>
    <w:rsid w:val="00022CAA"/>
    <w:rsid w:val="000300B2"/>
    <w:rsid w:val="00030608"/>
    <w:rsid w:val="00030642"/>
    <w:rsid w:val="000317B1"/>
    <w:rsid w:val="000330C4"/>
    <w:rsid w:val="0003351D"/>
    <w:rsid w:val="00033A55"/>
    <w:rsid w:val="00035B38"/>
    <w:rsid w:val="00036D5E"/>
    <w:rsid w:val="00041722"/>
    <w:rsid w:val="00042DE0"/>
    <w:rsid w:val="000453CE"/>
    <w:rsid w:val="000464EA"/>
    <w:rsid w:val="00046CDB"/>
    <w:rsid w:val="00047904"/>
    <w:rsid w:val="00050448"/>
    <w:rsid w:val="000508B9"/>
    <w:rsid w:val="00050E10"/>
    <w:rsid w:val="00052A68"/>
    <w:rsid w:val="000579A5"/>
    <w:rsid w:val="00057F8A"/>
    <w:rsid w:val="000603E4"/>
    <w:rsid w:val="00060599"/>
    <w:rsid w:val="00060CAD"/>
    <w:rsid w:val="00061C24"/>
    <w:rsid w:val="00061E56"/>
    <w:rsid w:val="00062B70"/>
    <w:rsid w:val="0006500E"/>
    <w:rsid w:val="00072619"/>
    <w:rsid w:val="000726DD"/>
    <w:rsid w:val="000774DD"/>
    <w:rsid w:val="00081E9A"/>
    <w:rsid w:val="00082182"/>
    <w:rsid w:val="000840E3"/>
    <w:rsid w:val="000864C2"/>
    <w:rsid w:val="0008650D"/>
    <w:rsid w:val="0008680B"/>
    <w:rsid w:val="00090A11"/>
    <w:rsid w:val="00094928"/>
    <w:rsid w:val="00095002"/>
    <w:rsid w:val="00095276"/>
    <w:rsid w:val="00095F62"/>
    <w:rsid w:val="000963D2"/>
    <w:rsid w:val="00097052"/>
    <w:rsid w:val="000A00FA"/>
    <w:rsid w:val="000A28E7"/>
    <w:rsid w:val="000A2D38"/>
    <w:rsid w:val="000A4727"/>
    <w:rsid w:val="000A61BA"/>
    <w:rsid w:val="000A694E"/>
    <w:rsid w:val="000B3333"/>
    <w:rsid w:val="000B57E0"/>
    <w:rsid w:val="000B7C25"/>
    <w:rsid w:val="000C08C8"/>
    <w:rsid w:val="000C114A"/>
    <w:rsid w:val="000C1269"/>
    <w:rsid w:val="000C191A"/>
    <w:rsid w:val="000C3E23"/>
    <w:rsid w:val="000C45CA"/>
    <w:rsid w:val="000C5668"/>
    <w:rsid w:val="000C7B4B"/>
    <w:rsid w:val="000D39ED"/>
    <w:rsid w:val="000D4C69"/>
    <w:rsid w:val="000D5BC6"/>
    <w:rsid w:val="000D7568"/>
    <w:rsid w:val="000D7F87"/>
    <w:rsid w:val="000E406F"/>
    <w:rsid w:val="000E5ED1"/>
    <w:rsid w:val="000F0288"/>
    <w:rsid w:val="000F0FFD"/>
    <w:rsid w:val="000F1007"/>
    <w:rsid w:val="000F145C"/>
    <w:rsid w:val="000F4471"/>
    <w:rsid w:val="000F48C7"/>
    <w:rsid w:val="000F4A9F"/>
    <w:rsid w:val="000F4EAC"/>
    <w:rsid w:val="00101A93"/>
    <w:rsid w:val="00102BBB"/>
    <w:rsid w:val="00102ECF"/>
    <w:rsid w:val="00105223"/>
    <w:rsid w:val="0010694C"/>
    <w:rsid w:val="00107490"/>
    <w:rsid w:val="001104BA"/>
    <w:rsid w:val="00110B75"/>
    <w:rsid w:val="00111D78"/>
    <w:rsid w:val="00114776"/>
    <w:rsid w:val="0011613F"/>
    <w:rsid w:val="001161CF"/>
    <w:rsid w:val="00117332"/>
    <w:rsid w:val="00121442"/>
    <w:rsid w:val="0012218E"/>
    <w:rsid w:val="00122C7E"/>
    <w:rsid w:val="00122E72"/>
    <w:rsid w:val="00122FA1"/>
    <w:rsid w:val="001339D4"/>
    <w:rsid w:val="001354BC"/>
    <w:rsid w:val="00140E33"/>
    <w:rsid w:val="00141BC3"/>
    <w:rsid w:val="0014322A"/>
    <w:rsid w:val="00143420"/>
    <w:rsid w:val="00144D1B"/>
    <w:rsid w:val="0014705E"/>
    <w:rsid w:val="00150523"/>
    <w:rsid w:val="00154E69"/>
    <w:rsid w:val="001551F5"/>
    <w:rsid w:val="001653E0"/>
    <w:rsid w:val="00166CF9"/>
    <w:rsid w:val="0016771C"/>
    <w:rsid w:val="00167BCE"/>
    <w:rsid w:val="0017029B"/>
    <w:rsid w:val="00171783"/>
    <w:rsid w:val="00172725"/>
    <w:rsid w:val="00172B84"/>
    <w:rsid w:val="00173FB8"/>
    <w:rsid w:val="00177EBE"/>
    <w:rsid w:val="0018370D"/>
    <w:rsid w:val="00183F20"/>
    <w:rsid w:val="001840A9"/>
    <w:rsid w:val="00184E4E"/>
    <w:rsid w:val="00186272"/>
    <w:rsid w:val="00186423"/>
    <w:rsid w:val="0019540D"/>
    <w:rsid w:val="0019762B"/>
    <w:rsid w:val="001A039F"/>
    <w:rsid w:val="001A188D"/>
    <w:rsid w:val="001A2111"/>
    <w:rsid w:val="001A298C"/>
    <w:rsid w:val="001B16FD"/>
    <w:rsid w:val="001B2292"/>
    <w:rsid w:val="001B32FE"/>
    <w:rsid w:val="001B376F"/>
    <w:rsid w:val="001B409F"/>
    <w:rsid w:val="001B5465"/>
    <w:rsid w:val="001B746B"/>
    <w:rsid w:val="001C1675"/>
    <w:rsid w:val="001C2C5A"/>
    <w:rsid w:val="001C2F93"/>
    <w:rsid w:val="001C428D"/>
    <w:rsid w:val="001C667F"/>
    <w:rsid w:val="001C7627"/>
    <w:rsid w:val="001D4B13"/>
    <w:rsid w:val="001D4E28"/>
    <w:rsid w:val="001D558E"/>
    <w:rsid w:val="001E01A3"/>
    <w:rsid w:val="001E02B5"/>
    <w:rsid w:val="001E2AFD"/>
    <w:rsid w:val="001E3A18"/>
    <w:rsid w:val="001E50EE"/>
    <w:rsid w:val="001E5CA4"/>
    <w:rsid w:val="001E5FAE"/>
    <w:rsid w:val="001F0648"/>
    <w:rsid w:val="001F1DE9"/>
    <w:rsid w:val="001F2C1A"/>
    <w:rsid w:val="001F305E"/>
    <w:rsid w:val="001F3D2E"/>
    <w:rsid w:val="001F55D4"/>
    <w:rsid w:val="001F612F"/>
    <w:rsid w:val="00201DD2"/>
    <w:rsid w:val="00202011"/>
    <w:rsid w:val="00202649"/>
    <w:rsid w:val="0020480F"/>
    <w:rsid w:val="00207B83"/>
    <w:rsid w:val="00215196"/>
    <w:rsid w:val="00216D62"/>
    <w:rsid w:val="00217058"/>
    <w:rsid w:val="002176E0"/>
    <w:rsid w:val="0022190C"/>
    <w:rsid w:val="00221D14"/>
    <w:rsid w:val="00223C7C"/>
    <w:rsid w:val="00224C26"/>
    <w:rsid w:val="00224F6B"/>
    <w:rsid w:val="00226D97"/>
    <w:rsid w:val="00227E51"/>
    <w:rsid w:val="002328DE"/>
    <w:rsid w:val="002340C4"/>
    <w:rsid w:val="0023509B"/>
    <w:rsid w:val="00235D95"/>
    <w:rsid w:val="0023624E"/>
    <w:rsid w:val="00240C72"/>
    <w:rsid w:val="00241AD2"/>
    <w:rsid w:val="00244FE8"/>
    <w:rsid w:val="00246067"/>
    <w:rsid w:val="00246297"/>
    <w:rsid w:val="00247AEE"/>
    <w:rsid w:val="00250F5C"/>
    <w:rsid w:val="00251633"/>
    <w:rsid w:val="002532F1"/>
    <w:rsid w:val="0026132E"/>
    <w:rsid w:val="002613FA"/>
    <w:rsid w:val="00261E10"/>
    <w:rsid w:val="00261E2D"/>
    <w:rsid w:val="00262A3F"/>
    <w:rsid w:val="00263D6C"/>
    <w:rsid w:val="002649BC"/>
    <w:rsid w:val="00266B92"/>
    <w:rsid w:val="002673B4"/>
    <w:rsid w:val="002679F9"/>
    <w:rsid w:val="002712C2"/>
    <w:rsid w:val="002714C1"/>
    <w:rsid w:val="00271776"/>
    <w:rsid w:val="00271DD6"/>
    <w:rsid w:val="002726CE"/>
    <w:rsid w:val="00272876"/>
    <w:rsid w:val="00273672"/>
    <w:rsid w:val="00276023"/>
    <w:rsid w:val="002801CD"/>
    <w:rsid w:val="002818F1"/>
    <w:rsid w:val="00284EE5"/>
    <w:rsid w:val="00286443"/>
    <w:rsid w:val="00287092"/>
    <w:rsid w:val="002905D7"/>
    <w:rsid w:val="002908B5"/>
    <w:rsid w:val="002935D3"/>
    <w:rsid w:val="0029471D"/>
    <w:rsid w:val="00296329"/>
    <w:rsid w:val="00297D33"/>
    <w:rsid w:val="002A007F"/>
    <w:rsid w:val="002A097E"/>
    <w:rsid w:val="002A3458"/>
    <w:rsid w:val="002A5B69"/>
    <w:rsid w:val="002A6E09"/>
    <w:rsid w:val="002B1552"/>
    <w:rsid w:val="002B295D"/>
    <w:rsid w:val="002B416F"/>
    <w:rsid w:val="002B4B20"/>
    <w:rsid w:val="002B543B"/>
    <w:rsid w:val="002B7CD2"/>
    <w:rsid w:val="002C0A19"/>
    <w:rsid w:val="002C36B2"/>
    <w:rsid w:val="002C3D91"/>
    <w:rsid w:val="002C4AC0"/>
    <w:rsid w:val="002C77D7"/>
    <w:rsid w:val="002D02C3"/>
    <w:rsid w:val="002D0C3A"/>
    <w:rsid w:val="002D2FD4"/>
    <w:rsid w:val="002D3E33"/>
    <w:rsid w:val="002D4AA6"/>
    <w:rsid w:val="002D60AE"/>
    <w:rsid w:val="002E1964"/>
    <w:rsid w:val="002E1C60"/>
    <w:rsid w:val="002E39D1"/>
    <w:rsid w:val="002E769E"/>
    <w:rsid w:val="002F06E8"/>
    <w:rsid w:val="002F1462"/>
    <w:rsid w:val="002F19EE"/>
    <w:rsid w:val="002F234C"/>
    <w:rsid w:val="002F31EF"/>
    <w:rsid w:val="002F42F6"/>
    <w:rsid w:val="00303AE1"/>
    <w:rsid w:val="00304928"/>
    <w:rsid w:val="0031217A"/>
    <w:rsid w:val="0031259A"/>
    <w:rsid w:val="0031345B"/>
    <w:rsid w:val="003150A1"/>
    <w:rsid w:val="0031517B"/>
    <w:rsid w:val="003203E6"/>
    <w:rsid w:val="003206FC"/>
    <w:rsid w:val="00320A2B"/>
    <w:rsid w:val="00320D4C"/>
    <w:rsid w:val="00323A65"/>
    <w:rsid w:val="00323AF7"/>
    <w:rsid w:val="00324E4B"/>
    <w:rsid w:val="00326660"/>
    <w:rsid w:val="00326B66"/>
    <w:rsid w:val="00326DAF"/>
    <w:rsid w:val="00327B72"/>
    <w:rsid w:val="00330FBF"/>
    <w:rsid w:val="003312C8"/>
    <w:rsid w:val="00332257"/>
    <w:rsid w:val="00334C50"/>
    <w:rsid w:val="00337478"/>
    <w:rsid w:val="00337588"/>
    <w:rsid w:val="00340840"/>
    <w:rsid w:val="00341633"/>
    <w:rsid w:val="00344F2C"/>
    <w:rsid w:val="0035154F"/>
    <w:rsid w:val="00351E48"/>
    <w:rsid w:val="00352C3C"/>
    <w:rsid w:val="003533C9"/>
    <w:rsid w:val="00353C12"/>
    <w:rsid w:val="00354928"/>
    <w:rsid w:val="003549EA"/>
    <w:rsid w:val="00355124"/>
    <w:rsid w:val="00355306"/>
    <w:rsid w:val="00355C03"/>
    <w:rsid w:val="003624F4"/>
    <w:rsid w:val="00365CED"/>
    <w:rsid w:val="00365D90"/>
    <w:rsid w:val="0036628E"/>
    <w:rsid w:val="003705D8"/>
    <w:rsid w:val="0037118D"/>
    <w:rsid w:val="00371F0A"/>
    <w:rsid w:val="0037432E"/>
    <w:rsid w:val="00374367"/>
    <w:rsid w:val="00380210"/>
    <w:rsid w:val="003811C4"/>
    <w:rsid w:val="003832E0"/>
    <w:rsid w:val="00383658"/>
    <w:rsid w:val="0038613A"/>
    <w:rsid w:val="00386B51"/>
    <w:rsid w:val="0039005D"/>
    <w:rsid w:val="00390186"/>
    <w:rsid w:val="003901F7"/>
    <w:rsid w:val="00390737"/>
    <w:rsid w:val="003914CD"/>
    <w:rsid w:val="00392900"/>
    <w:rsid w:val="00393B4A"/>
    <w:rsid w:val="00394020"/>
    <w:rsid w:val="003962CE"/>
    <w:rsid w:val="003A14EE"/>
    <w:rsid w:val="003A2D26"/>
    <w:rsid w:val="003A63D2"/>
    <w:rsid w:val="003A7790"/>
    <w:rsid w:val="003B1029"/>
    <w:rsid w:val="003B600D"/>
    <w:rsid w:val="003B6223"/>
    <w:rsid w:val="003C5C4A"/>
    <w:rsid w:val="003C5C9B"/>
    <w:rsid w:val="003D0130"/>
    <w:rsid w:val="003D1BE7"/>
    <w:rsid w:val="003D1D57"/>
    <w:rsid w:val="003D2580"/>
    <w:rsid w:val="003D4D29"/>
    <w:rsid w:val="003D5698"/>
    <w:rsid w:val="003D609B"/>
    <w:rsid w:val="003D6EDE"/>
    <w:rsid w:val="003D70DE"/>
    <w:rsid w:val="003D70E3"/>
    <w:rsid w:val="003E1FE3"/>
    <w:rsid w:val="003E2627"/>
    <w:rsid w:val="003E3124"/>
    <w:rsid w:val="003E4E84"/>
    <w:rsid w:val="003E6E42"/>
    <w:rsid w:val="003F144A"/>
    <w:rsid w:val="003F484E"/>
    <w:rsid w:val="003F5070"/>
    <w:rsid w:val="003F5A86"/>
    <w:rsid w:val="003F5CB5"/>
    <w:rsid w:val="003F5D3E"/>
    <w:rsid w:val="003F60F9"/>
    <w:rsid w:val="003F6197"/>
    <w:rsid w:val="003F62CC"/>
    <w:rsid w:val="003F6B96"/>
    <w:rsid w:val="003F6F8D"/>
    <w:rsid w:val="00400C29"/>
    <w:rsid w:val="00400DD7"/>
    <w:rsid w:val="00400E55"/>
    <w:rsid w:val="00402A5E"/>
    <w:rsid w:val="00405B9B"/>
    <w:rsid w:val="00406F06"/>
    <w:rsid w:val="00412501"/>
    <w:rsid w:val="0041384D"/>
    <w:rsid w:val="0041391F"/>
    <w:rsid w:val="00417C5F"/>
    <w:rsid w:val="004219AB"/>
    <w:rsid w:val="0042285F"/>
    <w:rsid w:val="00426B0D"/>
    <w:rsid w:val="00427179"/>
    <w:rsid w:val="00431144"/>
    <w:rsid w:val="00437184"/>
    <w:rsid w:val="0044083C"/>
    <w:rsid w:val="00441760"/>
    <w:rsid w:val="00442398"/>
    <w:rsid w:val="004424D1"/>
    <w:rsid w:val="00442E34"/>
    <w:rsid w:val="00445BE5"/>
    <w:rsid w:val="004468D1"/>
    <w:rsid w:val="00446C25"/>
    <w:rsid w:val="00447569"/>
    <w:rsid w:val="00447DC1"/>
    <w:rsid w:val="00450DF2"/>
    <w:rsid w:val="00451BE2"/>
    <w:rsid w:val="004521A0"/>
    <w:rsid w:val="00454529"/>
    <w:rsid w:val="00455DE2"/>
    <w:rsid w:val="00456E05"/>
    <w:rsid w:val="00462AD2"/>
    <w:rsid w:val="004632B9"/>
    <w:rsid w:val="00464A27"/>
    <w:rsid w:val="00470007"/>
    <w:rsid w:val="0047038E"/>
    <w:rsid w:val="00470B09"/>
    <w:rsid w:val="004729F4"/>
    <w:rsid w:val="0047614B"/>
    <w:rsid w:val="00477E27"/>
    <w:rsid w:val="00480CF0"/>
    <w:rsid w:val="00482AFB"/>
    <w:rsid w:val="00483ABF"/>
    <w:rsid w:val="00483E53"/>
    <w:rsid w:val="004844F8"/>
    <w:rsid w:val="00484AB0"/>
    <w:rsid w:val="00484E9B"/>
    <w:rsid w:val="00484EB9"/>
    <w:rsid w:val="004862E9"/>
    <w:rsid w:val="004863F6"/>
    <w:rsid w:val="00487500"/>
    <w:rsid w:val="00487593"/>
    <w:rsid w:val="00490867"/>
    <w:rsid w:val="004908E4"/>
    <w:rsid w:val="00490CB1"/>
    <w:rsid w:val="00491149"/>
    <w:rsid w:val="00491BF0"/>
    <w:rsid w:val="00491D0F"/>
    <w:rsid w:val="004A105B"/>
    <w:rsid w:val="004A3951"/>
    <w:rsid w:val="004A5793"/>
    <w:rsid w:val="004A5B84"/>
    <w:rsid w:val="004A72EE"/>
    <w:rsid w:val="004B0E4C"/>
    <w:rsid w:val="004B1198"/>
    <w:rsid w:val="004B270E"/>
    <w:rsid w:val="004B2E0D"/>
    <w:rsid w:val="004B388E"/>
    <w:rsid w:val="004B3A53"/>
    <w:rsid w:val="004B73F5"/>
    <w:rsid w:val="004B7962"/>
    <w:rsid w:val="004C3092"/>
    <w:rsid w:val="004C4905"/>
    <w:rsid w:val="004C4FC8"/>
    <w:rsid w:val="004C6D87"/>
    <w:rsid w:val="004D0D74"/>
    <w:rsid w:val="004D2B85"/>
    <w:rsid w:val="004D34EF"/>
    <w:rsid w:val="004D4C92"/>
    <w:rsid w:val="004D652D"/>
    <w:rsid w:val="004D6893"/>
    <w:rsid w:val="004D699B"/>
    <w:rsid w:val="004E4A45"/>
    <w:rsid w:val="004E4A98"/>
    <w:rsid w:val="004E4D46"/>
    <w:rsid w:val="004E6327"/>
    <w:rsid w:val="004E6C8E"/>
    <w:rsid w:val="004E744F"/>
    <w:rsid w:val="004E7FBA"/>
    <w:rsid w:val="004F1AA3"/>
    <w:rsid w:val="004F24A5"/>
    <w:rsid w:val="004F3D88"/>
    <w:rsid w:val="004F44BC"/>
    <w:rsid w:val="004F6958"/>
    <w:rsid w:val="004F7858"/>
    <w:rsid w:val="005004E8"/>
    <w:rsid w:val="00503C3E"/>
    <w:rsid w:val="00514C81"/>
    <w:rsid w:val="00515568"/>
    <w:rsid w:val="00517146"/>
    <w:rsid w:val="00517DF9"/>
    <w:rsid w:val="005209CB"/>
    <w:rsid w:val="00520D68"/>
    <w:rsid w:val="00522232"/>
    <w:rsid w:val="00523043"/>
    <w:rsid w:val="00525D4A"/>
    <w:rsid w:val="00527C4C"/>
    <w:rsid w:val="00533925"/>
    <w:rsid w:val="00535606"/>
    <w:rsid w:val="0054028A"/>
    <w:rsid w:val="00540544"/>
    <w:rsid w:val="00544465"/>
    <w:rsid w:val="00545965"/>
    <w:rsid w:val="0054797C"/>
    <w:rsid w:val="005507FB"/>
    <w:rsid w:val="005513DA"/>
    <w:rsid w:val="005525CE"/>
    <w:rsid w:val="00553BE7"/>
    <w:rsid w:val="00554D30"/>
    <w:rsid w:val="00556257"/>
    <w:rsid w:val="005562B5"/>
    <w:rsid w:val="0055709D"/>
    <w:rsid w:val="00557D8C"/>
    <w:rsid w:val="0056075A"/>
    <w:rsid w:val="00561A66"/>
    <w:rsid w:val="00562B56"/>
    <w:rsid w:val="00563894"/>
    <w:rsid w:val="00563CB1"/>
    <w:rsid w:val="0056426A"/>
    <w:rsid w:val="00564388"/>
    <w:rsid w:val="00564CBF"/>
    <w:rsid w:val="00564E2F"/>
    <w:rsid w:val="00565C0C"/>
    <w:rsid w:val="00566926"/>
    <w:rsid w:val="00571C24"/>
    <w:rsid w:val="00571DD0"/>
    <w:rsid w:val="005731EF"/>
    <w:rsid w:val="00573625"/>
    <w:rsid w:val="00574A66"/>
    <w:rsid w:val="00575058"/>
    <w:rsid w:val="0057572A"/>
    <w:rsid w:val="005760EA"/>
    <w:rsid w:val="005800AE"/>
    <w:rsid w:val="005805B1"/>
    <w:rsid w:val="0058439B"/>
    <w:rsid w:val="00586FAE"/>
    <w:rsid w:val="00591DCB"/>
    <w:rsid w:val="00592F73"/>
    <w:rsid w:val="0059319D"/>
    <w:rsid w:val="005A24C4"/>
    <w:rsid w:val="005A3371"/>
    <w:rsid w:val="005A4551"/>
    <w:rsid w:val="005A6ACA"/>
    <w:rsid w:val="005A7989"/>
    <w:rsid w:val="005B1E6A"/>
    <w:rsid w:val="005B4285"/>
    <w:rsid w:val="005B7AA3"/>
    <w:rsid w:val="005C0108"/>
    <w:rsid w:val="005C0BF4"/>
    <w:rsid w:val="005C164A"/>
    <w:rsid w:val="005C1B82"/>
    <w:rsid w:val="005C317E"/>
    <w:rsid w:val="005C3AD7"/>
    <w:rsid w:val="005C3DB8"/>
    <w:rsid w:val="005C3FC3"/>
    <w:rsid w:val="005C56D5"/>
    <w:rsid w:val="005D0CB1"/>
    <w:rsid w:val="005D135D"/>
    <w:rsid w:val="005D3DBA"/>
    <w:rsid w:val="005E0EF2"/>
    <w:rsid w:val="005E65E2"/>
    <w:rsid w:val="005F4090"/>
    <w:rsid w:val="005F47EB"/>
    <w:rsid w:val="005F53D9"/>
    <w:rsid w:val="005F660B"/>
    <w:rsid w:val="00601AFC"/>
    <w:rsid w:val="00603E6D"/>
    <w:rsid w:val="00604D5E"/>
    <w:rsid w:val="00605DDD"/>
    <w:rsid w:val="00607CFB"/>
    <w:rsid w:val="00611481"/>
    <w:rsid w:val="00612114"/>
    <w:rsid w:val="00616442"/>
    <w:rsid w:val="00621325"/>
    <w:rsid w:val="00621B2A"/>
    <w:rsid w:val="0062279F"/>
    <w:rsid w:val="00622A4B"/>
    <w:rsid w:val="00623044"/>
    <w:rsid w:val="0063004C"/>
    <w:rsid w:val="0063268A"/>
    <w:rsid w:val="00633C49"/>
    <w:rsid w:val="0063546C"/>
    <w:rsid w:val="00635666"/>
    <w:rsid w:val="00637863"/>
    <w:rsid w:val="00637A20"/>
    <w:rsid w:val="00644558"/>
    <w:rsid w:val="006469AD"/>
    <w:rsid w:val="00646C31"/>
    <w:rsid w:val="006527FB"/>
    <w:rsid w:val="00654AE4"/>
    <w:rsid w:val="006605A3"/>
    <w:rsid w:val="00664104"/>
    <w:rsid w:val="00666496"/>
    <w:rsid w:val="00666645"/>
    <w:rsid w:val="00666732"/>
    <w:rsid w:val="00666E68"/>
    <w:rsid w:val="00671991"/>
    <w:rsid w:val="006729C1"/>
    <w:rsid w:val="00672EA8"/>
    <w:rsid w:val="006731DF"/>
    <w:rsid w:val="00675ED3"/>
    <w:rsid w:val="00677051"/>
    <w:rsid w:val="00677C38"/>
    <w:rsid w:val="00681701"/>
    <w:rsid w:val="00683CC8"/>
    <w:rsid w:val="006843C5"/>
    <w:rsid w:val="00684E13"/>
    <w:rsid w:val="00686EE0"/>
    <w:rsid w:val="00687D44"/>
    <w:rsid w:val="0069146C"/>
    <w:rsid w:val="00691DE0"/>
    <w:rsid w:val="00694305"/>
    <w:rsid w:val="006A1092"/>
    <w:rsid w:val="006A19C4"/>
    <w:rsid w:val="006A2490"/>
    <w:rsid w:val="006A66A8"/>
    <w:rsid w:val="006B0791"/>
    <w:rsid w:val="006B0DF7"/>
    <w:rsid w:val="006B43AF"/>
    <w:rsid w:val="006B48FE"/>
    <w:rsid w:val="006B5798"/>
    <w:rsid w:val="006B5C50"/>
    <w:rsid w:val="006B7049"/>
    <w:rsid w:val="006B7314"/>
    <w:rsid w:val="006B7805"/>
    <w:rsid w:val="006C1A33"/>
    <w:rsid w:val="006C5827"/>
    <w:rsid w:val="006C5862"/>
    <w:rsid w:val="006C66F1"/>
    <w:rsid w:val="006C6C94"/>
    <w:rsid w:val="006C7041"/>
    <w:rsid w:val="006C72B3"/>
    <w:rsid w:val="006D187C"/>
    <w:rsid w:val="006D31A1"/>
    <w:rsid w:val="006D3B70"/>
    <w:rsid w:val="006D3FAA"/>
    <w:rsid w:val="006D4E66"/>
    <w:rsid w:val="006D5FAB"/>
    <w:rsid w:val="006D73DB"/>
    <w:rsid w:val="006E03FA"/>
    <w:rsid w:val="006E192F"/>
    <w:rsid w:val="006E2B1C"/>
    <w:rsid w:val="006E5C56"/>
    <w:rsid w:val="006E7270"/>
    <w:rsid w:val="006F1972"/>
    <w:rsid w:val="006F401C"/>
    <w:rsid w:val="00701D25"/>
    <w:rsid w:val="00702874"/>
    <w:rsid w:val="0070308E"/>
    <w:rsid w:val="007033FF"/>
    <w:rsid w:val="00703830"/>
    <w:rsid w:val="00704A39"/>
    <w:rsid w:val="00704B1C"/>
    <w:rsid w:val="00704B72"/>
    <w:rsid w:val="0070664B"/>
    <w:rsid w:val="00706FF1"/>
    <w:rsid w:val="00711540"/>
    <w:rsid w:val="00717D62"/>
    <w:rsid w:val="0072028B"/>
    <w:rsid w:val="007204B8"/>
    <w:rsid w:val="00722014"/>
    <w:rsid w:val="00722558"/>
    <w:rsid w:val="00722B1B"/>
    <w:rsid w:val="0072452B"/>
    <w:rsid w:val="00727004"/>
    <w:rsid w:val="00731C40"/>
    <w:rsid w:val="0073249E"/>
    <w:rsid w:val="00732603"/>
    <w:rsid w:val="007344C9"/>
    <w:rsid w:val="007354F5"/>
    <w:rsid w:val="0073658B"/>
    <w:rsid w:val="007447DD"/>
    <w:rsid w:val="00744809"/>
    <w:rsid w:val="007465B0"/>
    <w:rsid w:val="007533EC"/>
    <w:rsid w:val="0075445B"/>
    <w:rsid w:val="00762921"/>
    <w:rsid w:val="0076701F"/>
    <w:rsid w:val="00770651"/>
    <w:rsid w:val="00773B1E"/>
    <w:rsid w:val="00775182"/>
    <w:rsid w:val="007765F9"/>
    <w:rsid w:val="007768A6"/>
    <w:rsid w:val="00785174"/>
    <w:rsid w:val="0078739E"/>
    <w:rsid w:val="0079373C"/>
    <w:rsid w:val="0079620C"/>
    <w:rsid w:val="007A41C7"/>
    <w:rsid w:val="007B038D"/>
    <w:rsid w:val="007B1F4A"/>
    <w:rsid w:val="007B3C96"/>
    <w:rsid w:val="007B69F7"/>
    <w:rsid w:val="007C0382"/>
    <w:rsid w:val="007C2007"/>
    <w:rsid w:val="007C2FD2"/>
    <w:rsid w:val="007C6AA3"/>
    <w:rsid w:val="007C6E77"/>
    <w:rsid w:val="007D14AE"/>
    <w:rsid w:val="007D1748"/>
    <w:rsid w:val="007D1F43"/>
    <w:rsid w:val="007D254C"/>
    <w:rsid w:val="007D39E8"/>
    <w:rsid w:val="007D3B83"/>
    <w:rsid w:val="007D5B49"/>
    <w:rsid w:val="007E0330"/>
    <w:rsid w:val="007E1EA9"/>
    <w:rsid w:val="007E21EB"/>
    <w:rsid w:val="007E3AE5"/>
    <w:rsid w:val="007E5C49"/>
    <w:rsid w:val="007E6B8B"/>
    <w:rsid w:val="007E7F84"/>
    <w:rsid w:val="007F05BB"/>
    <w:rsid w:val="007F1799"/>
    <w:rsid w:val="007F3ACB"/>
    <w:rsid w:val="007F5CFE"/>
    <w:rsid w:val="007F5DE4"/>
    <w:rsid w:val="007F635E"/>
    <w:rsid w:val="00801068"/>
    <w:rsid w:val="00801115"/>
    <w:rsid w:val="00804820"/>
    <w:rsid w:val="00804B6C"/>
    <w:rsid w:val="008050B3"/>
    <w:rsid w:val="008060D3"/>
    <w:rsid w:val="00806686"/>
    <w:rsid w:val="00806FA2"/>
    <w:rsid w:val="0080728F"/>
    <w:rsid w:val="00810C32"/>
    <w:rsid w:val="00811999"/>
    <w:rsid w:val="00814846"/>
    <w:rsid w:val="00814933"/>
    <w:rsid w:val="00814B5E"/>
    <w:rsid w:val="00814E94"/>
    <w:rsid w:val="00815D94"/>
    <w:rsid w:val="00816E92"/>
    <w:rsid w:val="008201F3"/>
    <w:rsid w:val="008204CA"/>
    <w:rsid w:val="00821630"/>
    <w:rsid w:val="00821F3D"/>
    <w:rsid w:val="008226BD"/>
    <w:rsid w:val="00822808"/>
    <w:rsid w:val="008237E0"/>
    <w:rsid w:val="00826061"/>
    <w:rsid w:val="0082668A"/>
    <w:rsid w:val="00831E72"/>
    <w:rsid w:val="00831F15"/>
    <w:rsid w:val="008333D5"/>
    <w:rsid w:val="0083456F"/>
    <w:rsid w:val="008349DA"/>
    <w:rsid w:val="008423E9"/>
    <w:rsid w:val="00842E8D"/>
    <w:rsid w:val="00842E9F"/>
    <w:rsid w:val="00844506"/>
    <w:rsid w:val="008457FE"/>
    <w:rsid w:val="0084669B"/>
    <w:rsid w:val="00846F03"/>
    <w:rsid w:val="00850B52"/>
    <w:rsid w:val="008516B4"/>
    <w:rsid w:val="008538B8"/>
    <w:rsid w:val="00854327"/>
    <w:rsid w:val="008572F3"/>
    <w:rsid w:val="0086092C"/>
    <w:rsid w:val="00864421"/>
    <w:rsid w:val="008651C0"/>
    <w:rsid w:val="0087048E"/>
    <w:rsid w:val="0087150E"/>
    <w:rsid w:val="008722FE"/>
    <w:rsid w:val="00873C83"/>
    <w:rsid w:val="00873DE7"/>
    <w:rsid w:val="00874C44"/>
    <w:rsid w:val="00881511"/>
    <w:rsid w:val="008828F8"/>
    <w:rsid w:val="00883465"/>
    <w:rsid w:val="008851C1"/>
    <w:rsid w:val="008854FE"/>
    <w:rsid w:val="008875DF"/>
    <w:rsid w:val="00890506"/>
    <w:rsid w:val="008914DE"/>
    <w:rsid w:val="008923E5"/>
    <w:rsid w:val="00892B5C"/>
    <w:rsid w:val="0089436E"/>
    <w:rsid w:val="00894BD2"/>
    <w:rsid w:val="008A04C5"/>
    <w:rsid w:val="008A071F"/>
    <w:rsid w:val="008A0755"/>
    <w:rsid w:val="008A36E6"/>
    <w:rsid w:val="008A53E4"/>
    <w:rsid w:val="008A78DC"/>
    <w:rsid w:val="008B71A4"/>
    <w:rsid w:val="008B7C18"/>
    <w:rsid w:val="008C1146"/>
    <w:rsid w:val="008C16DB"/>
    <w:rsid w:val="008C2AF4"/>
    <w:rsid w:val="008C349B"/>
    <w:rsid w:val="008C45A8"/>
    <w:rsid w:val="008C474C"/>
    <w:rsid w:val="008C5796"/>
    <w:rsid w:val="008C623C"/>
    <w:rsid w:val="008E1934"/>
    <w:rsid w:val="008E275A"/>
    <w:rsid w:val="008E620A"/>
    <w:rsid w:val="008E70D3"/>
    <w:rsid w:val="008F2303"/>
    <w:rsid w:val="008F730E"/>
    <w:rsid w:val="008F7A00"/>
    <w:rsid w:val="00901A9C"/>
    <w:rsid w:val="009022EE"/>
    <w:rsid w:val="00902A28"/>
    <w:rsid w:val="0090352A"/>
    <w:rsid w:val="0090373F"/>
    <w:rsid w:val="0090741B"/>
    <w:rsid w:val="00911FBE"/>
    <w:rsid w:val="00915613"/>
    <w:rsid w:val="00915B24"/>
    <w:rsid w:val="00916CC8"/>
    <w:rsid w:val="009234E1"/>
    <w:rsid w:val="00924F08"/>
    <w:rsid w:val="00926628"/>
    <w:rsid w:val="00926760"/>
    <w:rsid w:val="0093075B"/>
    <w:rsid w:val="00930AF3"/>
    <w:rsid w:val="00931571"/>
    <w:rsid w:val="00931D78"/>
    <w:rsid w:val="00933986"/>
    <w:rsid w:val="009339C2"/>
    <w:rsid w:val="00934D6A"/>
    <w:rsid w:val="0093599D"/>
    <w:rsid w:val="00935AA9"/>
    <w:rsid w:val="00936BFA"/>
    <w:rsid w:val="00940E96"/>
    <w:rsid w:val="00944F63"/>
    <w:rsid w:val="00945F09"/>
    <w:rsid w:val="009463DA"/>
    <w:rsid w:val="009466B8"/>
    <w:rsid w:val="009503E0"/>
    <w:rsid w:val="009508EF"/>
    <w:rsid w:val="00953135"/>
    <w:rsid w:val="00953D60"/>
    <w:rsid w:val="0095421C"/>
    <w:rsid w:val="009548A8"/>
    <w:rsid w:val="00956DD7"/>
    <w:rsid w:val="009617B6"/>
    <w:rsid w:val="0096481C"/>
    <w:rsid w:val="009703A0"/>
    <w:rsid w:val="0097051F"/>
    <w:rsid w:val="00973909"/>
    <w:rsid w:val="00973A95"/>
    <w:rsid w:val="00973C6D"/>
    <w:rsid w:val="00973FFC"/>
    <w:rsid w:val="00976270"/>
    <w:rsid w:val="00976885"/>
    <w:rsid w:val="00976F39"/>
    <w:rsid w:val="00977E7F"/>
    <w:rsid w:val="0098087A"/>
    <w:rsid w:val="00981DE1"/>
    <w:rsid w:val="009834DC"/>
    <w:rsid w:val="00983540"/>
    <w:rsid w:val="00986091"/>
    <w:rsid w:val="0098674D"/>
    <w:rsid w:val="009873B7"/>
    <w:rsid w:val="00991B2E"/>
    <w:rsid w:val="009954A9"/>
    <w:rsid w:val="00995628"/>
    <w:rsid w:val="00996775"/>
    <w:rsid w:val="00997DDD"/>
    <w:rsid w:val="009A1834"/>
    <w:rsid w:val="009A216B"/>
    <w:rsid w:val="009A353E"/>
    <w:rsid w:val="009A38FA"/>
    <w:rsid w:val="009A4DAC"/>
    <w:rsid w:val="009B0A59"/>
    <w:rsid w:val="009B3AA2"/>
    <w:rsid w:val="009B56B6"/>
    <w:rsid w:val="009B7C97"/>
    <w:rsid w:val="009C1068"/>
    <w:rsid w:val="009C29D9"/>
    <w:rsid w:val="009C2ABA"/>
    <w:rsid w:val="009C6A69"/>
    <w:rsid w:val="009C6FF8"/>
    <w:rsid w:val="009C7898"/>
    <w:rsid w:val="009D2DB0"/>
    <w:rsid w:val="009D4ADD"/>
    <w:rsid w:val="009D4FEF"/>
    <w:rsid w:val="009D512F"/>
    <w:rsid w:val="009D5594"/>
    <w:rsid w:val="009D6BA2"/>
    <w:rsid w:val="009D7B0A"/>
    <w:rsid w:val="009E0510"/>
    <w:rsid w:val="009E157B"/>
    <w:rsid w:val="009E2B10"/>
    <w:rsid w:val="009E2EBF"/>
    <w:rsid w:val="009E2EEA"/>
    <w:rsid w:val="009E60E1"/>
    <w:rsid w:val="009F12C4"/>
    <w:rsid w:val="009F2626"/>
    <w:rsid w:val="009F42EF"/>
    <w:rsid w:val="009F65ED"/>
    <w:rsid w:val="009F6DB2"/>
    <w:rsid w:val="00A04140"/>
    <w:rsid w:val="00A0643F"/>
    <w:rsid w:val="00A07035"/>
    <w:rsid w:val="00A10BAD"/>
    <w:rsid w:val="00A11292"/>
    <w:rsid w:val="00A15BF1"/>
    <w:rsid w:val="00A15C77"/>
    <w:rsid w:val="00A177E6"/>
    <w:rsid w:val="00A17902"/>
    <w:rsid w:val="00A17D09"/>
    <w:rsid w:val="00A20953"/>
    <w:rsid w:val="00A22668"/>
    <w:rsid w:val="00A24B0F"/>
    <w:rsid w:val="00A25960"/>
    <w:rsid w:val="00A2734D"/>
    <w:rsid w:val="00A27553"/>
    <w:rsid w:val="00A27F32"/>
    <w:rsid w:val="00A30CA0"/>
    <w:rsid w:val="00A3683E"/>
    <w:rsid w:val="00A4026B"/>
    <w:rsid w:val="00A406C0"/>
    <w:rsid w:val="00A44CDA"/>
    <w:rsid w:val="00A44D8D"/>
    <w:rsid w:val="00A45A7B"/>
    <w:rsid w:val="00A47623"/>
    <w:rsid w:val="00A47EFC"/>
    <w:rsid w:val="00A50397"/>
    <w:rsid w:val="00A51B97"/>
    <w:rsid w:val="00A520A2"/>
    <w:rsid w:val="00A53866"/>
    <w:rsid w:val="00A538F1"/>
    <w:rsid w:val="00A555D9"/>
    <w:rsid w:val="00A562A7"/>
    <w:rsid w:val="00A57674"/>
    <w:rsid w:val="00A57E74"/>
    <w:rsid w:val="00A63342"/>
    <w:rsid w:val="00A63550"/>
    <w:rsid w:val="00A646CF"/>
    <w:rsid w:val="00A647ED"/>
    <w:rsid w:val="00A656A8"/>
    <w:rsid w:val="00A66D41"/>
    <w:rsid w:val="00A7026E"/>
    <w:rsid w:val="00A7241F"/>
    <w:rsid w:val="00A7481F"/>
    <w:rsid w:val="00A74C00"/>
    <w:rsid w:val="00A75823"/>
    <w:rsid w:val="00A75CD7"/>
    <w:rsid w:val="00A80ECF"/>
    <w:rsid w:val="00A81564"/>
    <w:rsid w:val="00A832AA"/>
    <w:rsid w:val="00A90F56"/>
    <w:rsid w:val="00A9198A"/>
    <w:rsid w:val="00A91C7B"/>
    <w:rsid w:val="00A9207B"/>
    <w:rsid w:val="00A92DBE"/>
    <w:rsid w:val="00A942EF"/>
    <w:rsid w:val="00AA00DC"/>
    <w:rsid w:val="00AA13F1"/>
    <w:rsid w:val="00AA287D"/>
    <w:rsid w:val="00AA37F7"/>
    <w:rsid w:val="00AA4F3E"/>
    <w:rsid w:val="00AA5739"/>
    <w:rsid w:val="00AA5806"/>
    <w:rsid w:val="00AA680A"/>
    <w:rsid w:val="00AB1EA6"/>
    <w:rsid w:val="00AB1F90"/>
    <w:rsid w:val="00AB23E3"/>
    <w:rsid w:val="00AB3337"/>
    <w:rsid w:val="00AB56BC"/>
    <w:rsid w:val="00AC07E3"/>
    <w:rsid w:val="00AC0CDF"/>
    <w:rsid w:val="00AC2C9A"/>
    <w:rsid w:val="00AC4234"/>
    <w:rsid w:val="00AC6322"/>
    <w:rsid w:val="00AC7B50"/>
    <w:rsid w:val="00AD34D2"/>
    <w:rsid w:val="00AD36DB"/>
    <w:rsid w:val="00AE13BF"/>
    <w:rsid w:val="00AE30E1"/>
    <w:rsid w:val="00AE4394"/>
    <w:rsid w:val="00AE5B40"/>
    <w:rsid w:val="00AE62D9"/>
    <w:rsid w:val="00AE6E9E"/>
    <w:rsid w:val="00AF14B8"/>
    <w:rsid w:val="00AF38D4"/>
    <w:rsid w:val="00AF7359"/>
    <w:rsid w:val="00AF7A83"/>
    <w:rsid w:val="00B0601C"/>
    <w:rsid w:val="00B06981"/>
    <w:rsid w:val="00B070EF"/>
    <w:rsid w:val="00B10D63"/>
    <w:rsid w:val="00B135B7"/>
    <w:rsid w:val="00B1424D"/>
    <w:rsid w:val="00B1537A"/>
    <w:rsid w:val="00B20593"/>
    <w:rsid w:val="00B20A32"/>
    <w:rsid w:val="00B21055"/>
    <w:rsid w:val="00B24AE0"/>
    <w:rsid w:val="00B25270"/>
    <w:rsid w:val="00B26AA8"/>
    <w:rsid w:val="00B278A4"/>
    <w:rsid w:val="00B27AE0"/>
    <w:rsid w:val="00B27AFF"/>
    <w:rsid w:val="00B27E76"/>
    <w:rsid w:val="00B30E03"/>
    <w:rsid w:val="00B314AE"/>
    <w:rsid w:val="00B32089"/>
    <w:rsid w:val="00B32607"/>
    <w:rsid w:val="00B327FD"/>
    <w:rsid w:val="00B32B2C"/>
    <w:rsid w:val="00B34187"/>
    <w:rsid w:val="00B35331"/>
    <w:rsid w:val="00B36F1E"/>
    <w:rsid w:val="00B37F9A"/>
    <w:rsid w:val="00B42812"/>
    <w:rsid w:val="00B42FAB"/>
    <w:rsid w:val="00B47789"/>
    <w:rsid w:val="00B53C8B"/>
    <w:rsid w:val="00B55DA5"/>
    <w:rsid w:val="00B6227B"/>
    <w:rsid w:val="00B62581"/>
    <w:rsid w:val="00B6375B"/>
    <w:rsid w:val="00B64C77"/>
    <w:rsid w:val="00B64D41"/>
    <w:rsid w:val="00B64FD9"/>
    <w:rsid w:val="00B665D4"/>
    <w:rsid w:val="00B66B89"/>
    <w:rsid w:val="00B66BC8"/>
    <w:rsid w:val="00B67095"/>
    <w:rsid w:val="00B7160A"/>
    <w:rsid w:val="00B765B9"/>
    <w:rsid w:val="00B77433"/>
    <w:rsid w:val="00B8060E"/>
    <w:rsid w:val="00B80AAF"/>
    <w:rsid w:val="00B81824"/>
    <w:rsid w:val="00B82D35"/>
    <w:rsid w:val="00B85820"/>
    <w:rsid w:val="00B8636B"/>
    <w:rsid w:val="00B86D37"/>
    <w:rsid w:val="00B92C09"/>
    <w:rsid w:val="00B93059"/>
    <w:rsid w:val="00B95921"/>
    <w:rsid w:val="00BA06F1"/>
    <w:rsid w:val="00BA1D6C"/>
    <w:rsid w:val="00BA1DC8"/>
    <w:rsid w:val="00BA2C83"/>
    <w:rsid w:val="00BA47D4"/>
    <w:rsid w:val="00BA4CD0"/>
    <w:rsid w:val="00BA64E9"/>
    <w:rsid w:val="00BA7079"/>
    <w:rsid w:val="00BB0ABD"/>
    <w:rsid w:val="00BB39E6"/>
    <w:rsid w:val="00BB46BC"/>
    <w:rsid w:val="00BB5578"/>
    <w:rsid w:val="00BB6699"/>
    <w:rsid w:val="00BB67A8"/>
    <w:rsid w:val="00BC0D7E"/>
    <w:rsid w:val="00BC0F39"/>
    <w:rsid w:val="00BC1745"/>
    <w:rsid w:val="00BC2733"/>
    <w:rsid w:val="00BC4AEF"/>
    <w:rsid w:val="00BD1F7E"/>
    <w:rsid w:val="00BD238F"/>
    <w:rsid w:val="00BD24E3"/>
    <w:rsid w:val="00BD3187"/>
    <w:rsid w:val="00BD48B2"/>
    <w:rsid w:val="00BD5984"/>
    <w:rsid w:val="00BD6C00"/>
    <w:rsid w:val="00BD70D5"/>
    <w:rsid w:val="00BD7970"/>
    <w:rsid w:val="00BD7C34"/>
    <w:rsid w:val="00BE1A4C"/>
    <w:rsid w:val="00BE2C8C"/>
    <w:rsid w:val="00BE36A4"/>
    <w:rsid w:val="00BE3EA9"/>
    <w:rsid w:val="00BE6990"/>
    <w:rsid w:val="00BE7FBA"/>
    <w:rsid w:val="00BF2EED"/>
    <w:rsid w:val="00BF42E7"/>
    <w:rsid w:val="00BF5198"/>
    <w:rsid w:val="00C01AE2"/>
    <w:rsid w:val="00C03800"/>
    <w:rsid w:val="00C04E21"/>
    <w:rsid w:val="00C05D48"/>
    <w:rsid w:val="00C062C8"/>
    <w:rsid w:val="00C06982"/>
    <w:rsid w:val="00C10378"/>
    <w:rsid w:val="00C1234F"/>
    <w:rsid w:val="00C20151"/>
    <w:rsid w:val="00C20B9F"/>
    <w:rsid w:val="00C21518"/>
    <w:rsid w:val="00C2365C"/>
    <w:rsid w:val="00C3117A"/>
    <w:rsid w:val="00C31B79"/>
    <w:rsid w:val="00C32345"/>
    <w:rsid w:val="00C3425E"/>
    <w:rsid w:val="00C342DE"/>
    <w:rsid w:val="00C37E85"/>
    <w:rsid w:val="00C42A70"/>
    <w:rsid w:val="00C42E7D"/>
    <w:rsid w:val="00C43118"/>
    <w:rsid w:val="00C45145"/>
    <w:rsid w:val="00C501B7"/>
    <w:rsid w:val="00C50D92"/>
    <w:rsid w:val="00C512E1"/>
    <w:rsid w:val="00C5150F"/>
    <w:rsid w:val="00C520FC"/>
    <w:rsid w:val="00C5211C"/>
    <w:rsid w:val="00C52EBF"/>
    <w:rsid w:val="00C532EC"/>
    <w:rsid w:val="00C5540E"/>
    <w:rsid w:val="00C56DC2"/>
    <w:rsid w:val="00C608AF"/>
    <w:rsid w:val="00C6093A"/>
    <w:rsid w:val="00C6107A"/>
    <w:rsid w:val="00C61462"/>
    <w:rsid w:val="00C620C0"/>
    <w:rsid w:val="00C63BAE"/>
    <w:rsid w:val="00C709B5"/>
    <w:rsid w:val="00C71B1A"/>
    <w:rsid w:val="00C74ACB"/>
    <w:rsid w:val="00C7548F"/>
    <w:rsid w:val="00C76B37"/>
    <w:rsid w:val="00C76F9C"/>
    <w:rsid w:val="00C81AD7"/>
    <w:rsid w:val="00C822F5"/>
    <w:rsid w:val="00C83001"/>
    <w:rsid w:val="00C84E64"/>
    <w:rsid w:val="00C86C01"/>
    <w:rsid w:val="00C8700F"/>
    <w:rsid w:val="00C90EE6"/>
    <w:rsid w:val="00C90F32"/>
    <w:rsid w:val="00C916E2"/>
    <w:rsid w:val="00C917EF"/>
    <w:rsid w:val="00C93803"/>
    <w:rsid w:val="00C967BC"/>
    <w:rsid w:val="00C96D23"/>
    <w:rsid w:val="00C972D3"/>
    <w:rsid w:val="00CA03CC"/>
    <w:rsid w:val="00CA0D6D"/>
    <w:rsid w:val="00CA19BE"/>
    <w:rsid w:val="00CA1FFB"/>
    <w:rsid w:val="00CA2FBF"/>
    <w:rsid w:val="00CA40A8"/>
    <w:rsid w:val="00CA5A90"/>
    <w:rsid w:val="00CA6DFE"/>
    <w:rsid w:val="00CB3123"/>
    <w:rsid w:val="00CB3D79"/>
    <w:rsid w:val="00CB49C6"/>
    <w:rsid w:val="00CB6D8D"/>
    <w:rsid w:val="00CB728E"/>
    <w:rsid w:val="00CB7A39"/>
    <w:rsid w:val="00CC0D0C"/>
    <w:rsid w:val="00CC0D5D"/>
    <w:rsid w:val="00CC1596"/>
    <w:rsid w:val="00CC21B7"/>
    <w:rsid w:val="00CC23A5"/>
    <w:rsid w:val="00CC2E0E"/>
    <w:rsid w:val="00CC4A1E"/>
    <w:rsid w:val="00CC525F"/>
    <w:rsid w:val="00CC7286"/>
    <w:rsid w:val="00CC733D"/>
    <w:rsid w:val="00CC74DA"/>
    <w:rsid w:val="00CD1B19"/>
    <w:rsid w:val="00CD2D4C"/>
    <w:rsid w:val="00CD4DFC"/>
    <w:rsid w:val="00CD65B9"/>
    <w:rsid w:val="00CD6CFC"/>
    <w:rsid w:val="00CD71B1"/>
    <w:rsid w:val="00CE0C2E"/>
    <w:rsid w:val="00CE12E9"/>
    <w:rsid w:val="00CE495F"/>
    <w:rsid w:val="00CE4D82"/>
    <w:rsid w:val="00CE4DE0"/>
    <w:rsid w:val="00CE51BD"/>
    <w:rsid w:val="00CE7678"/>
    <w:rsid w:val="00CE7F8A"/>
    <w:rsid w:val="00CF2F59"/>
    <w:rsid w:val="00CF6DFD"/>
    <w:rsid w:val="00CF7413"/>
    <w:rsid w:val="00D027B6"/>
    <w:rsid w:val="00D045B2"/>
    <w:rsid w:val="00D0548F"/>
    <w:rsid w:val="00D06A3A"/>
    <w:rsid w:val="00D06B01"/>
    <w:rsid w:val="00D1184F"/>
    <w:rsid w:val="00D12D49"/>
    <w:rsid w:val="00D13084"/>
    <w:rsid w:val="00D13C2E"/>
    <w:rsid w:val="00D15C25"/>
    <w:rsid w:val="00D222D9"/>
    <w:rsid w:val="00D22D34"/>
    <w:rsid w:val="00D25809"/>
    <w:rsid w:val="00D2645C"/>
    <w:rsid w:val="00D2651E"/>
    <w:rsid w:val="00D27891"/>
    <w:rsid w:val="00D3234B"/>
    <w:rsid w:val="00D32C34"/>
    <w:rsid w:val="00D4054D"/>
    <w:rsid w:val="00D42DA7"/>
    <w:rsid w:val="00D515D2"/>
    <w:rsid w:val="00D5235D"/>
    <w:rsid w:val="00D52AD8"/>
    <w:rsid w:val="00D556C3"/>
    <w:rsid w:val="00D57A78"/>
    <w:rsid w:val="00D60B76"/>
    <w:rsid w:val="00D60DA2"/>
    <w:rsid w:val="00D61736"/>
    <w:rsid w:val="00D61CBA"/>
    <w:rsid w:val="00D64AA2"/>
    <w:rsid w:val="00D65827"/>
    <w:rsid w:val="00D66AF9"/>
    <w:rsid w:val="00D66D3B"/>
    <w:rsid w:val="00D67EA1"/>
    <w:rsid w:val="00D8021C"/>
    <w:rsid w:val="00D804E9"/>
    <w:rsid w:val="00D80B81"/>
    <w:rsid w:val="00D8333C"/>
    <w:rsid w:val="00D83B8F"/>
    <w:rsid w:val="00D842CC"/>
    <w:rsid w:val="00D85BC0"/>
    <w:rsid w:val="00D86EE9"/>
    <w:rsid w:val="00D8762A"/>
    <w:rsid w:val="00D912FC"/>
    <w:rsid w:val="00D93D1B"/>
    <w:rsid w:val="00D93FE6"/>
    <w:rsid w:val="00D94288"/>
    <w:rsid w:val="00D955D7"/>
    <w:rsid w:val="00DA0EA2"/>
    <w:rsid w:val="00DA267A"/>
    <w:rsid w:val="00DA546D"/>
    <w:rsid w:val="00DA591C"/>
    <w:rsid w:val="00DA6D1F"/>
    <w:rsid w:val="00DB176B"/>
    <w:rsid w:val="00DB550C"/>
    <w:rsid w:val="00DC0069"/>
    <w:rsid w:val="00DC16ED"/>
    <w:rsid w:val="00DC46C6"/>
    <w:rsid w:val="00DC60E1"/>
    <w:rsid w:val="00DC6422"/>
    <w:rsid w:val="00DC6E5C"/>
    <w:rsid w:val="00DC7FBA"/>
    <w:rsid w:val="00DC7FC4"/>
    <w:rsid w:val="00DD03DB"/>
    <w:rsid w:val="00DD4802"/>
    <w:rsid w:val="00DD676D"/>
    <w:rsid w:val="00DD77A6"/>
    <w:rsid w:val="00DE088D"/>
    <w:rsid w:val="00DE2E28"/>
    <w:rsid w:val="00DE39F6"/>
    <w:rsid w:val="00DE3FBC"/>
    <w:rsid w:val="00DE458E"/>
    <w:rsid w:val="00DF0205"/>
    <w:rsid w:val="00DF2636"/>
    <w:rsid w:val="00DF35D4"/>
    <w:rsid w:val="00E00C9C"/>
    <w:rsid w:val="00E02600"/>
    <w:rsid w:val="00E043FB"/>
    <w:rsid w:val="00E1243D"/>
    <w:rsid w:val="00E1562A"/>
    <w:rsid w:val="00E17CCA"/>
    <w:rsid w:val="00E20008"/>
    <w:rsid w:val="00E209D3"/>
    <w:rsid w:val="00E219A1"/>
    <w:rsid w:val="00E21AD8"/>
    <w:rsid w:val="00E3150A"/>
    <w:rsid w:val="00E321B8"/>
    <w:rsid w:val="00E3514E"/>
    <w:rsid w:val="00E360B1"/>
    <w:rsid w:val="00E37384"/>
    <w:rsid w:val="00E40A3B"/>
    <w:rsid w:val="00E41070"/>
    <w:rsid w:val="00E42E9F"/>
    <w:rsid w:val="00E4344C"/>
    <w:rsid w:val="00E46195"/>
    <w:rsid w:val="00E46980"/>
    <w:rsid w:val="00E50E66"/>
    <w:rsid w:val="00E54A60"/>
    <w:rsid w:val="00E5601B"/>
    <w:rsid w:val="00E672B0"/>
    <w:rsid w:val="00E673C8"/>
    <w:rsid w:val="00E71920"/>
    <w:rsid w:val="00E71CB4"/>
    <w:rsid w:val="00E726DD"/>
    <w:rsid w:val="00E74DBA"/>
    <w:rsid w:val="00E757A0"/>
    <w:rsid w:val="00E76003"/>
    <w:rsid w:val="00E81E2B"/>
    <w:rsid w:val="00E8454E"/>
    <w:rsid w:val="00E86594"/>
    <w:rsid w:val="00E87135"/>
    <w:rsid w:val="00E9011D"/>
    <w:rsid w:val="00E924C8"/>
    <w:rsid w:val="00E92ACF"/>
    <w:rsid w:val="00E94AE4"/>
    <w:rsid w:val="00EA09ED"/>
    <w:rsid w:val="00EA198A"/>
    <w:rsid w:val="00EA2556"/>
    <w:rsid w:val="00EA62D9"/>
    <w:rsid w:val="00EB09CC"/>
    <w:rsid w:val="00EB09F4"/>
    <w:rsid w:val="00EB19EF"/>
    <w:rsid w:val="00EB36A3"/>
    <w:rsid w:val="00EB4CE8"/>
    <w:rsid w:val="00EB4ED9"/>
    <w:rsid w:val="00EB5D3C"/>
    <w:rsid w:val="00EB7F26"/>
    <w:rsid w:val="00EC1261"/>
    <w:rsid w:val="00EC1483"/>
    <w:rsid w:val="00EC15F0"/>
    <w:rsid w:val="00EC24AB"/>
    <w:rsid w:val="00EC32CE"/>
    <w:rsid w:val="00EC7CC6"/>
    <w:rsid w:val="00EC7F26"/>
    <w:rsid w:val="00ED1A2C"/>
    <w:rsid w:val="00ED2906"/>
    <w:rsid w:val="00ED3D4B"/>
    <w:rsid w:val="00ED4915"/>
    <w:rsid w:val="00ED52F6"/>
    <w:rsid w:val="00ED710B"/>
    <w:rsid w:val="00ED717D"/>
    <w:rsid w:val="00EE049C"/>
    <w:rsid w:val="00EE1524"/>
    <w:rsid w:val="00EE3EA9"/>
    <w:rsid w:val="00EE6AE5"/>
    <w:rsid w:val="00EE7914"/>
    <w:rsid w:val="00EF0E71"/>
    <w:rsid w:val="00EF1FF0"/>
    <w:rsid w:val="00EF247A"/>
    <w:rsid w:val="00F02A03"/>
    <w:rsid w:val="00F038F5"/>
    <w:rsid w:val="00F10803"/>
    <w:rsid w:val="00F10C8D"/>
    <w:rsid w:val="00F10F02"/>
    <w:rsid w:val="00F12A23"/>
    <w:rsid w:val="00F141CA"/>
    <w:rsid w:val="00F1516C"/>
    <w:rsid w:val="00F157AB"/>
    <w:rsid w:val="00F17D10"/>
    <w:rsid w:val="00F210BE"/>
    <w:rsid w:val="00F212E7"/>
    <w:rsid w:val="00F21B6C"/>
    <w:rsid w:val="00F3115C"/>
    <w:rsid w:val="00F3228C"/>
    <w:rsid w:val="00F35B06"/>
    <w:rsid w:val="00F36976"/>
    <w:rsid w:val="00F37D71"/>
    <w:rsid w:val="00F4079E"/>
    <w:rsid w:val="00F4515B"/>
    <w:rsid w:val="00F46CD7"/>
    <w:rsid w:val="00F5337B"/>
    <w:rsid w:val="00F5575C"/>
    <w:rsid w:val="00F572F5"/>
    <w:rsid w:val="00F6085B"/>
    <w:rsid w:val="00F61565"/>
    <w:rsid w:val="00F61ADD"/>
    <w:rsid w:val="00F6467B"/>
    <w:rsid w:val="00F662BF"/>
    <w:rsid w:val="00F67068"/>
    <w:rsid w:val="00F70805"/>
    <w:rsid w:val="00F72A74"/>
    <w:rsid w:val="00F72B9E"/>
    <w:rsid w:val="00F75B51"/>
    <w:rsid w:val="00F76B84"/>
    <w:rsid w:val="00F77013"/>
    <w:rsid w:val="00F7772F"/>
    <w:rsid w:val="00F8054C"/>
    <w:rsid w:val="00F819E9"/>
    <w:rsid w:val="00F843FA"/>
    <w:rsid w:val="00F85F87"/>
    <w:rsid w:val="00F86072"/>
    <w:rsid w:val="00F87018"/>
    <w:rsid w:val="00F90454"/>
    <w:rsid w:val="00F943DE"/>
    <w:rsid w:val="00F96DCB"/>
    <w:rsid w:val="00FA22BD"/>
    <w:rsid w:val="00FA24C1"/>
    <w:rsid w:val="00FA24FE"/>
    <w:rsid w:val="00FA2D91"/>
    <w:rsid w:val="00FA2E9D"/>
    <w:rsid w:val="00FA5176"/>
    <w:rsid w:val="00FA5CC9"/>
    <w:rsid w:val="00FB238C"/>
    <w:rsid w:val="00FB509C"/>
    <w:rsid w:val="00FB5E79"/>
    <w:rsid w:val="00FB6526"/>
    <w:rsid w:val="00FB7B31"/>
    <w:rsid w:val="00FB7D6B"/>
    <w:rsid w:val="00FC16C0"/>
    <w:rsid w:val="00FC2F26"/>
    <w:rsid w:val="00FC694E"/>
    <w:rsid w:val="00FC72EE"/>
    <w:rsid w:val="00FC7E4C"/>
    <w:rsid w:val="00FD0099"/>
    <w:rsid w:val="00FD05C8"/>
    <w:rsid w:val="00FD30ED"/>
    <w:rsid w:val="00FD41C6"/>
    <w:rsid w:val="00FD62E4"/>
    <w:rsid w:val="00FD6ED7"/>
    <w:rsid w:val="00FD6EF1"/>
    <w:rsid w:val="00FD7EF6"/>
    <w:rsid w:val="00FE054C"/>
    <w:rsid w:val="00FE1104"/>
    <w:rsid w:val="00FE1F18"/>
    <w:rsid w:val="00FE246C"/>
    <w:rsid w:val="00FE296A"/>
    <w:rsid w:val="00FE2CF4"/>
    <w:rsid w:val="00FE439B"/>
    <w:rsid w:val="00FE54C7"/>
    <w:rsid w:val="00FE58A4"/>
    <w:rsid w:val="00FF1D79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D252F-09A6-470D-9EF6-1E3A39BD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64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4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6496"/>
    <w:rPr>
      <w:color w:val="0000FF"/>
      <w:u w:val="single"/>
    </w:rPr>
  </w:style>
  <w:style w:type="paragraph" w:customStyle="1" w:styleId="ql-align-center">
    <w:name w:val="ql-align-center"/>
    <w:basedOn w:val="a"/>
    <w:rsid w:val="0066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6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650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0865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03/17/rospotrebnadzor-post6-site-dok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g.ru/2020/03/04/rospotrebnadzor-post5-site-do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20/02/04/rospotrebnadzor-post3-site-dok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g.ru/2020/01/28/rospotrebnadzor-post2-site-dok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g.ru/2020/03/27/rostov-rasp60-reg-dok.html" TargetMode="External"/><Relationship Id="rId9" Type="http://schemas.openxmlformats.org/officeDocument/2006/relationships/hyperlink" Target="https://rg.ru/2020/03/20/rospotrebnadzor-post7-reg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3586</Words>
  <Characters>20446</Characters>
  <Application>Microsoft Office Word</Application>
  <DocSecurity>0</DocSecurity>
  <Lines>170</Lines>
  <Paragraphs>47</Paragraphs>
  <ScaleCrop>false</ScaleCrop>
  <Company/>
  <LinksUpToDate>false</LinksUpToDate>
  <CharactersWithSpaces>23985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2020-04-15T17:25:00Z</dcterms:created>
  <dcterms:modified xsi:type="dcterms:W3CDTF">2020-04-15T17:25:00Z</dcterms:modified>
</cp:coreProperties>
</file>