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19" w:rsidRDefault="008F4619" w:rsidP="008F4619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8F4619" w:rsidRPr="00E07F41" w:rsidRDefault="008F4619" w:rsidP="008F46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</w:t>
      </w:r>
      <w:r>
        <w:rPr>
          <w:sz w:val="28"/>
        </w:rPr>
        <w:t>антинаркотической направленности и популяризации здорового образа жизни на территории  Неклиновского района (26 мая – 26 июня 2019 г</w:t>
      </w:r>
      <w:r>
        <w:rPr>
          <w:sz w:val="28"/>
        </w:rPr>
        <w:t>о</w:t>
      </w:r>
      <w:r>
        <w:rPr>
          <w:sz w:val="28"/>
        </w:rPr>
        <w:t>да)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8"/>
        <w:gridCol w:w="3622"/>
        <w:gridCol w:w="1816"/>
        <w:gridCol w:w="3129"/>
        <w:gridCol w:w="3017"/>
        <w:gridCol w:w="2504"/>
      </w:tblGrid>
      <w:tr w:rsidR="008F4619" w:rsidRPr="009F09AE" w:rsidTr="007A464C">
        <w:trPr>
          <w:trHeight w:val="145"/>
          <w:jc w:val="center"/>
        </w:trPr>
        <w:tc>
          <w:tcPr>
            <w:tcW w:w="241" w:type="pct"/>
            <w:vAlign w:val="center"/>
          </w:tcPr>
          <w:p w:rsidR="008F4619" w:rsidRPr="005469F6" w:rsidRDefault="008F4619" w:rsidP="007A464C">
            <w:pPr>
              <w:jc w:val="center"/>
              <w:rPr>
                <w:b/>
              </w:rPr>
            </w:pPr>
            <w:r w:rsidRPr="005469F6">
              <w:rPr>
                <w:b/>
              </w:rPr>
              <w:t xml:space="preserve">№ </w:t>
            </w:r>
            <w:proofErr w:type="spellStart"/>
            <w:proofErr w:type="gramStart"/>
            <w:r w:rsidRPr="005469F6">
              <w:rPr>
                <w:b/>
              </w:rPr>
              <w:t>п</w:t>
            </w:r>
            <w:proofErr w:type="spellEnd"/>
            <w:proofErr w:type="gramEnd"/>
            <w:r w:rsidRPr="005469F6">
              <w:rPr>
                <w:b/>
              </w:rPr>
              <w:t>/</w:t>
            </w:r>
            <w:proofErr w:type="spellStart"/>
            <w:r w:rsidRPr="005469F6">
              <w:rPr>
                <w:b/>
              </w:rPr>
              <w:t>п</w:t>
            </w:r>
            <w:proofErr w:type="spellEnd"/>
          </w:p>
        </w:tc>
        <w:tc>
          <w:tcPr>
            <w:tcW w:w="1230" w:type="pct"/>
            <w:vAlign w:val="center"/>
          </w:tcPr>
          <w:p w:rsidR="008F4619" w:rsidRPr="005469F6" w:rsidRDefault="008F4619" w:rsidP="007A464C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 w:rsidRPr="005469F6">
              <w:rPr>
                <w:b/>
              </w:rPr>
              <w:t xml:space="preserve"> мер</w:t>
            </w:r>
            <w:r w:rsidRPr="005469F6">
              <w:rPr>
                <w:b/>
              </w:rPr>
              <w:t>о</w:t>
            </w:r>
            <w:r w:rsidRPr="005469F6">
              <w:rPr>
                <w:b/>
              </w:rPr>
              <w:t>приятия</w:t>
            </w:r>
          </w:p>
        </w:tc>
        <w:tc>
          <w:tcPr>
            <w:tcW w:w="597" w:type="pct"/>
            <w:vAlign w:val="center"/>
          </w:tcPr>
          <w:p w:rsidR="008F4619" w:rsidRPr="005469F6" w:rsidRDefault="008F4619" w:rsidP="007A464C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проведение (пер</w:t>
            </w:r>
            <w:r>
              <w:rPr>
                <w:b/>
              </w:rPr>
              <w:t>и</w:t>
            </w:r>
            <w:r>
              <w:rPr>
                <w:b/>
              </w:rPr>
              <w:t>од)</w:t>
            </w:r>
          </w:p>
        </w:tc>
        <w:tc>
          <w:tcPr>
            <w:tcW w:w="1063" w:type="pct"/>
            <w:vAlign w:val="center"/>
          </w:tcPr>
          <w:p w:rsidR="008F4619" w:rsidRPr="005469F6" w:rsidRDefault="008F4619" w:rsidP="007A464C">
            <w:pPr>
              <w:jc w:val="center"/>
              <w:rPr>
                <w:b/>
              </w:rPr>
            </w:pPr>
            <w:r w:rsidRPr="005469F6">
              <w:rPr>
                <w:b/>
              </w:rPr>
              <w:t>Ответственны</w:t>
            </w:r>
            <w:r>
              <w:rPr>
                <w:b/>
              </w:rPr>
              <w:t>й</w:t>
            </w:r>
            <w:r w:rsidRPr="005469F6">
              <w:rPr>
                <w:b/>
              </w:rPr>
              <w:t xml:space="preserve"> исполнител</w:t>
            </w:r>
            <w:r>
              <w:rPr>
                <w:b/>
              </w:rPr>
              <w:t>ь, соисполнитель, уч</w:t>
            </w:r>
            <w:r>
              <w:rPr>
                <w:b/>
              </w:rPr>
              <w:t>а</w:t>
            </w:r>
            <w:r>
              <w:rPr>
                <w:b/>
              </w:rPr>
              <w:t>стники</w:t>
            </w:r>
          </w:p>
        </w:tc>
        <w:tc>
          <w:tcPr>
            <w:tcW w:w="1025" w:type="pct"/>
            <w:vAlign w:val="center"/>
          </w:tcPr>
          <w:p w:rsidR="008F4619" w:rsidRPr="005469F6" w:rsidRDefault="008F4619" w:rsidP="007A464C">
            <w:pPr>
              <w:ind w:right="-3055"/>
              <w:rPr>
                <w:b/>
              </w:rPr>
            </w:pPr>
            <w:r>
              <w:rPr>
                <w:b/>
              </w:rPr>
              <w:t xml:space="preserve">       Место проведение</w:t>
            </w:r>
          </w:p>
        </w:tc>
        <w:tc>
          <w:tcPr>
            <w:tcW w:w="844" w:type="pct"/>
            <w:vAlign w:val="center"/>
          </w:tcPr>
          <w:p w:rsidR="008F4619" w:rsidRPr="005469F6" w:rsidRDefault="008F4619" w:rsidP="007A464C">
            <w:pPr>
              <w:ind w:right="-3055"/>
              <w:rPr>
                <w:b/>
              </w:rPr>
            </w:pPr>
            <w:r>
              <w:rPr>
                <w:b/>
              </w:rPr>
              <w:t>Краткое содержание</w:t>
            </w:r>
          </w:p>
        </w:tc>
      </w:tr>
      <w:tr w:rsidR="008F4619" w:rsidRPr="009F09AE" w:rsidTr="007A464C">
        <w:trPr>
          <w:trHeight w:val="145"/>
          <w:jc w:val="center"/>
        </w:trPr>
        <w:tc>
          <w:tcPr>
            <w:tcW w:w="241" w:type="pct"/>
          </w:tcPr>
          <w:p w:rsidR="008F4619" w:rsidRPr="009F09AE" w:rsidRDefault="008F4619" w:rsidP="007A464C">
            <w:pPr>
              <w:jc w:val="center"/>
            </w:pPr>
            <w:r w:rsidRPr="009F09AE">
              <w:t>1</w:t>
            </w:r>
          </w:p>
        </w:tc>
        <w:tc>
          <w:tcPr>
            <w:tcW w:w="1230" w:type="pct"/>
          </w:tcPr>
          <w:p w:rsidR="008F4619" w:rsidRPr="009F09AE" w:rsidRDefault="008F4619" w:rsidP="007A464C">
            <w:pPr>
              <w:jc w:val="center"/>
            </w:pPr>
            <w:r w:rsidRPr="009F09AE">
              <w:t>2</w:t>
            </w:r>
          </w:p>
        </w:tc>
        <w:tc>
          <w:tcPr>
            <w:tcW w:w="597" w:type="pct"/>
          </w:tcPr>
          <w:p w:rsidR="008F4619" w:rsidRPr="009F09AE" w:rsidRDefault="008F4619" w:rsidP="007A464C">
            <w:pPr>
              <w:jc w:val="center"/>
            </w:pPr>
            <w:r w:rsidRPr="009F09AE">
              <w:t>3</w:t>
            </w:r>
          </w:p>
        </w:tc>
        <w:tc>
          <w:tcPr>
            <w:tcW w:w="1063" w:type="pct"/>
          </w:tcPr>
          <w:p w:rsidR="008F4619" w:rsidRPr="009F09AE" w:rsidRDefault="008F4619" w:rsidP="007A464C">
            <w:pPr>
              <w:jc w:val="center"/>
            </w:pPr>
            <w:r w:rsidRPr="009F09AE">
              <w:t>4</w:t>
            </w:r>
          </w:p>
        </w:tc>
        <w:tc>
          <w:tcPr>
            <w:tcW w:w="1025" w:type="pct"/>
          </w:tcPr>
          <w:p w:rsidR="008F4619" w:rsidRPr="009F09AE" w:rsidRDefault="008F4619" w:rsidP="007A464C">
            <w:pPr>
              <w:jc w:val="center"/>
            </w:pPr>
            <w:r>
              <w:t>5</w:t>
            </w:r>
          </w:p>
        </w:tc>
        <w:tc>
          <w:tcPr>
            <w:tcW w:w="844" w:type="pct"/>
          </w:tcPr>
          <w:p w:rsidR="008F4619" w:rsidRDefault="008F4619" w:rsidP="007A464C">
            <w:pPr>
              <w:jc w:val="center"/>
            </w:pPr>
            <w:r>
              <w:t>6</w:t>
            </w:r>
          </w:p>
        </w:tc>
      </w:tr>
      <w:tr w:rsidR="008F4619" w:rsidRPr="009F09AE" w:rsidTr="007A464C">
        <w:trPr>
          <w:trHeight w:val="145"/>
          <w:jc w:val="center"/>
        </w:trPr>
        <w:tc>
          <w:tcPr>
            <w:tcW w:w="5000" w:type="pct"/>
            <w:gridSpan w:val="6"/>
          </w:tcPr>
          <w:p w:rsidR="008F4619" w:rsidRPr="005469F6" w:rsidRDefault="008F4619" w:rsidP="007A464C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8F4619" w:rsidRPr="009F09AE" w:rsidTr="007A464C">
        <w:trPr>
          <w:trHeight w:val="5229"/>
          <w:jc w:val="center"/>
        </w:trPr>
        <w:tc>
          <w:tcPr>
            <w:tcW w:w="241" w:type="pct"/>
          </w:tcPr>
          <w:p w:rsidR="008F4619" w:rsidRPr="009F09AE" w:rsidRDefault="008F4619" w:rsidP="007A464C">
            <w:pPr>
              <w:jc w:val="center"/>
            </w:pPr>
            <w:r>
              <w:t>1.</w:t>
            </w:r>
          </w:p>
        </w:tc>
        <w:tc>
          <w:tcPr>
            <w:tcW w:w="1230" w:type="pct"/>
            <w:vAlign w:val="center"/>
          </w:tcPr>
          <w:p w:rsidR="008F4619" w:rsidRPr="00137751" w:rsidRDefault="008F4619" w:rsidP="007A464C">
            <w:pPr>
              <w:ind w:firstLine="343"/>
              <w:jc w:val="center"/>
            </w:pPr>
            <w:r>
              <w:t>Акция «Десант здоровья»</w:t>
            </w:r>
          </w:p>
        </w:tc>
        <w:tc>
          <w:tcPr>
            <w:tcW w:w="597" w:type="pct"/>
            <w:vAlign w:val="center"/>
          </w:tcPr>
          <w:p w:rsidR="008F4619" w:rsidRPr="009F09AE" w:rsidRDefault="008F4619" w:rsidP="007A464C">
            <w:pPr>
              <w:jc w:val="center"/>
            </w:pPr>
            <w:r>
              <w:t>01.06.2019 – 26.06.2019</w:t>
            </w:r>
          </w:p>
        </w:tc>
        <w:tc>
          <w:tcPr>
            <w:tcW w:w="1063" w:type="pct"/>
            <w:vAlign w:val="center"/>
          </w:tcPr>
          <w:p w:rsidR="008F4619" w:rsidRPr="00137751" w:rsidRDefault="008F4619" w:rsidP="007A464C">
            <w:pPr>
              <w:jc w:val="center"/>
            </w:pPr>
            <w:r>
              <w:t>Руководители общеобразовател</w:t>
            </w:r>
            <w:r>
              <w:t>ь</w:t>
            </w:r>
            <w:r>
              <w:t>ных организаций</w:t>
            </w:r>
          </w:p>
        </w:tc>
        <w:tc>
          <w:tcPr>
            <w:tcW w:w="1025" w:type="pct"/>
            <w:vAlign w:val="center"/>
          </w:tcPr>
          <w:p w:rsidR="008F4619" w:rsidRPr="009F09AE" w:rsidRDefault="008F4619" w:rsidP="007A464C">
            <w:pPr>
              <w:jc w:val="center"/>
            </w:pPr>
            <w:r>
              <w:t>Летние лагеря на базе общеобразовательных орг</w:t>
            </w:r>
            <w:r>
              <w:t>а</w:t>
            </w:r>
            <w:r>
              <w:t>низаций</w:t>
            </w:r>
          </w:p>
        </w:tc>
        <w:tc>
          <w:tcPr>
            <w:tcW w:w="844" w:type="pct"/>
          </w:tcPr>
          <w:p w:rsidR="008F4619" w:rsidRPr="008B388F" w:rsidRDefault="008F4619" w:rsidP="007A464C">
            <w:pPr>
              <w:jc w:val="center"/>
            </w:pPr>
            <w:r>
              <w:t xml:space="preserve">Мероприятие проводится в общеобразовательных организациях Неклиновского района на пришкольных летних площадках. В рамках акции проводятся мероприятия в формате </w:t>
            </w:r>
            <w:proofErr w:type="spellStart"/>
            <w:proofErr w:type="gramStart"/>
            <w:r>
              <w:t>физкультурно</w:t>
            </w:r>
            <w:proofErr w:type="spellEnd"/>
            <w:r>
              <w:t xml:space="preserve"> – спортивных</w:t>
            </w:r>
            <w:proofErr w:type="gramEnd"/>
            <w:r>
              <w:t xml:space="preserve"> мероприятий, открытых тематических площадок, «круглых столов», дебатов, направленных на пр</w:t>
            </w:r>
            <w:r>
              <w:t>о</w:t>
            </w:r>
            <w:r>
              <w:t>паганду здорового образа жизни</w:t>
            </w:r>
          </w:p>
        </w:tc>
      </w:tr>
      <w:tr w:rsidR="008F4619" w:rsidRPr="009F09AE" w:rsidTr="007A464C">
        <w:trPr>
          <w:trHeight w:val="145"/>
          <w:jc w:val="center"/>
        </w:trPr>
        <w:tc>
          <w:tcPr>
            <w:tcW w:w="241" w:type="pct"/>
          </w:tcPr>
          <w:p w:rsidR="008F4619" w:rsidRPr="009F09AE" w:rsidRDefault="008F4619" w:rsidP="007A464C">
            <w:pPr>
              <w:jc w:val="center"/>
            </w:pPr>
            <w:r>
              <w:t>2.</w:t>
            </w:r>
          </w:p>
        </w:tc>
        <w:tc>
          <w:tcPr>
            <w:tcW w:w="1230" w:type="pct"/>
            <w:vAlign w:val="center"/>
          </w:tcPr>
          <w:p w:rsidR="008F4619" w:rsidRDefault="008F4619" w:rsidP="007A464C">
            <w:pPr>
              <w:ind w:firstLine="343"/>
              <w:jc w:val="center"/>
            </w:pPr>
            <w:proofErr w:type="spellStart"/>
            <w:r>
              <w:t>Фильмогруппы</w:t>
            </w:r>
            <w:proofErr w:type="spellEnd"/>
            <w:r>
              <w:t>, мотивирующие на отказ от рискова</w:t>
            </w:r>
            <w:r>
              <w:t>н</w:t>
            </w:r>
            <w:r>
              <w:t>ных форм поведения</w:t>
            </w:r>
          </w:p>
        </w:tc>
        <w:tc>
          <w:tcPr>
            <w:tcW w:w="597" w:type="pct"/>
            <w:vAlign w:val="center"/>
          </w:tcPr>
          <w:p w:rsidR="008F4619" w:rsidRPr="009F09AE" w:rsidRDefault="008F4619" w:rsidP="007A464C">
            <w:pPr>
              <w:jc w:val="center"/>
            </w:pPr>
            <w:r>
              <w:t>26.05.2019 – 26.06.2019</w:t>
            </w:r>
          </w:p>
        </w:tc>
        <w:tc>
          <w:tcPr>
            <w:tcW w:w="1063" w:type="pct"/>
            <w:vAlign w:val="center"/>
          </w:tcPr>
          <w:p w:rsidR="008F4619" w:rsidRPr="00B75286" w:rsidRDefault="008F4619" w:rsidP="007A464C">
            <w:pPr>
              <w:jc w:val="center"/>
            </w:pPr>
            <w:r>
              <w:t>Руководители общеобразовател</w:t>
            </w:r>
            <w:r>
              <w:t>ь</w:t>
            </w:r>
            <w:r>
              <w:t>ных организаций</w:t>
            </w:r>
            <w:r w:rsidRPr="001D1DA6">
              <w:t xml:space="preserve"> </w:t>
            </w:r>
          </w:p>
        </w:tc>
        <w:tc>
          <w:tcPr>
            <w:tcW w:w="1025" w:type="pct"/>
            <w:vAlign w:val="center"/>
          </w:tcPr>
          <w:p w:rsidR="008F4619" w:rsidRPr="009F09AE" w:rsidRDefault="008F4619" w:rsidP="007A464C">
            <w:pPr>
              <w:jc w:val="center"/>
            </w:pPr>
            <w:r>
              <w:t>Летние лагеря на базе общеобразовательных орг</w:t>
            </w:r>
            <w:r>
              <w:t>а</w:t>
            </w:r>
            <w:r>
              <w:t>низаций</w:t>
            </w:r>
          </w:p>
        </w:tc>
        <w:tc>
          <w:tcPr>
            <w:tcW w:w="844" w:type="pct"/>
          </w:tcPr>
          <w:p w:rsidR="008F4619" w:rsidRDefault="008F4619" w:rsidP="007A464C">
            <w:pPr>
              <w:jc w:val="center"/>
            </w:pPr>
            <w:proofErr w:type="gramStart"/>
            <w:r>
              <w:t xml:space="preserve">Организация совместных с молодежью просмотров фильмов </w:t>
            </w:r>
            <w:r>
              <w:lastRenderedPageBreak/>
              <w:t>с последующим обсуждением (фильмы:</w:t>
            </w:r>
            <w:proofErr w:type="gramEnd"/>
            <w:r>
              <w:t xml:space="preserve"> </w:t>
            </w:r>
            <w:proofErr w:type="gramStart"/>
            <w:r>
              <w:t xml:space="preserve">«Смертельный </w:t>
            </w:r>
            <w:proofErr w:type="spellStart"/>
            <w:r>
              <w:t>квест</w:t>
            </w:r>
            <w:proofErr w:type="spellEnd"/>
            <w:r>
              <w:t>», «Недетские игры», «Выход из ниотк</w:t>
            </w:r>
            <w:r>
              <w:t>у</w:t>
            </w:r>
            <w:r>
              <w:t>да»)</w:t>
            </w:r>
            <w:proofErr w:type="gramEnd"/>
          </w:p>
        </w:tc>
      </w:tr>
      <w:tr w:rsidR="008F4619" w:rsidRPr="009F09AE" w:rsidTr="007A464C">
        <w:trPr>
          <w:trHeight w:val="145"/>
          <w:jc w:val="center"/>
        </w:trPr>
        <w:tc>
          <w:tcPr>
            <w:tcW w:w="241" w:type="pct"/>
          </w:tcPr>
          <w:p w:rsidR="008F4619" w:rsidRPr="009F09AE" w:rsidRDefault="008F4619" w:rsidP="007A464C">
            <w:pPr>
              <w:jc w:val="center"/>
            </w:pPr>
            <w:r>
              <w:lastRenderedPageBreak/>
              <w:t>3.</w:t>
            </w:r>
          </w:p>
        </w:tc>
        <w:tc>
          <w:tcPr>
            <w:tcW w:w="1230" w:type="pct"/>
            <w:vAlign w:val="center"/>
          </w:tcPr>
          <w:p w:rsidR="008F4619" w:rsidRPr="005469F6" w:rsidRDefault="008F4619" w:rsidP="007A464C">
            <w:pPr>
              <w:ind w:firstLine="343"/>
              <w:jc w:val="center"/>
              <w:rPr>
                <w:color w:val="C00000"/>
              </w:rPr>
            </w:pPr>
            <w:proofErr w:type="spellStart"/>
            <w:r>
              <w:t>Флешмоб</w:t>
            </w:r>
            <w:proofErr w:type="spellEnd"/>
            <w:r>
              <w:t xml:space="preserve"> «Мы выбираем жизнь!»</w:t>
            </w:r>
          </w:p>
        </w:tc>
        <w:tc>
          <w:tcPr>
            <w:tcW w:w="597" w:type="pct"/>
            <w:vAlign w:val="center"/>
          </w:tcPr>
          <w:p w:rsidR="008F4619" w:rsidRPr="009F09AE" w:rsidRDefault="008F4619" w:rsidP="007A464C">
            <w:pPr>
              <w:jc w:val="center"/>
            </w:pPr>
            <w:r>
              <w:t xml:space="preserve">12 июня 2019 </w:t>
            </w:r>
          </w:p>
        </w:tc>
        <w:tc>
          <w:tcPr>
            <w:tcW w:w="1063" w:type="pct"/>
            <w:vAlign w:val="center"/>
          </w:tcPr>
          <w:p w:rsidR="008F4619" w:rsidRPr="004C2B99" w:rsidRDefault="008F4619" w:rsidP="007A464C">
            <w:pPr>
              <w:jc w:val="center"/>
            </w:pPr>
            <w:r>
              <w:t xml:space="preserve">Руководитель МБОУ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Центр</w:t>
            </w:r>
            <w:proofErr w:type="gramEnd"/>
            <w:r>
              <w:t xml:space="preserve"> внешкольной раб</w:t>
            </w:r>
            <w:r>
              <w:t>о</w:t>
            </w:r>
            <w:r>
              <w:t>ты»</w:t>
            </w:r>
          </w:p>
        </w:tc>
        <w:tc>
          <w:tcPr>
            <w:tcW w:w="1025" w:type="pct"/>
            <w:vAlign w:val="center"/>
          </w:tcPr>
          <w:p w:rsidR="008F4619" w:rsidRPr="009F09AE" w:rsidRDefault="008F4619" w:rsidP="007A464C">
            <w:pPr>
              <w:jc w:val="center"/>
            </w:pPr>
            <w:r>
              <w:t>Центральная площадь им. А.П. Береста</w:t>
            </w:r>
          </w:p>
        </w:tc>
        <w:tc>
          <w:tcPr>
            <w:tcW w:w="844" w:type="pct"/>
          </w:tcPr>
          <w:p w:rsidR="008F4619" w:rsidRDefault="008F4619" w:rsidP="007A464C">
            <w:pPr>
              <w:jc w:val="center"/>
            </w:pPr>
            <w:r>
              <w:t>Проведение массовой физической зарядки с молодежью, направленной на популяризацию здорового о</w:t>
            </w:r>
            <w:r>
              <w:t>б</w:t>
            </w:r>
            <w:r>
              <w:t>раза жизни</w:t>
            </w:r>
          </w:p>
        </w:tc>
      </w:tr>
      <w:tr w:rsidR="008F4619" w:rsidRPr="009F09AE" w:rsidTr="007A464C">
        <w:trPr>
          <w:trHeight w:val="145"/>
          <w:jc w:val="center"/>
        </w:trPr>
        <w:tc>
          <w:tcPr>
            <w:tcW w:w="241" w:type="pct"/>
          </w:tcPr>
          <w:p w:rsidR="008F4619" w:rsidRPr="009F09AE" w:rsidRDefault="008F4619" w:rsidP="007A464C">
            <w:pPr>
              <w:jc w:val="center"/>
            </w:pPr>
            <w:r>
              <w:t>4.</w:t>
            </w:r>
          </w:p>
        </w:tc>
        <w:tc>
          <w:tcPr>
            <w:tcW w:w="1208" w:type="pct"/>
            <w:vAlign w:val="center"/>
          </w:tcPr>
          <w:p w:rsidR="008F4619" w:rsidRPr="009F09AE" w:rsidRDefault="008F4619" w:rsidP="007A464C">
            <w:pPr>
              <w:ind w:firstLine="343"/>
              <w:jc w:val="center"/>
            </w:pPr>
            <w:r>
              <w:t>Конкурсы плакатов, рисунков, акции, занятия, посвяще</w:t>
            </w:r>
            <w:r>
              <w:t>н</w:t>
            </w:r>
            <w:r>
              <w:t>ные формированию здоровых привычек, навыков здорового образа жизни</w:t>
            </w:r>
          </w:p>
        </w:tc>
        <w:tc>
          <w:tcPr>
            <w:tcW w:w="619" w:type="pct"/>
            <w:vAlign w:val="center"/>
          </w:tcPr>
          <w:p w:rsidR="008F4619" w:rsidRPr="009F09AE" w:rsidRDefault="008F4619" w:rsidP="007A464C">
            <w:pPr>
              <w:jc w:val="center"/>
            </w:pPr>
            <w:r>
              <w:t>01.06.2019 – 30.06.2019</w:t>
            </w:r>
          </w:p>
        </w:tc>
        <w:tc>
          <w:tcPr>
            <w:tcW w:w="1063" w:type="pct"/>
            <w:vMerge w:val="restart"/>
            <w:vAlign w:val="center"/>
          </w:tcPr>
          <w:p w:rsidR="008F4619" w:rsidRPr="009F09AE" w:rsidRDefault="008F4619" w:rsidP="007A464C">
            <w:pPr>
              <w:jc w:val="center"/>
            </w:pPr>
            <w:r>
              <w:t>Руководители общеобразовательных о</w:t>
            </w:r>
            <w:r>
              <w:t>р</w:t>
            </w:r>
            <w:r>
              <w:t>ганизаций</w:t>
            </w:r>
          </w:p>
        </w:tc>
        <w:tc>
          <w:tcPr>
            <w:tcW w:w="1025" w:type="pct"/>
            <w:vMerge w:val="restart"/>
            <w:vAlign w:val="center"/>
          </w:tcPr>
          <w:p w:rsidR="008F4619" w:rsidRPr="006E673D" w:rsidRDefault="008F4619" w:rsidP="007A464C">
            <w:r>
              <w:t>Летние лагеря на базе общеобразовательных орг</w:t>
            </w:r>
            <w:r>
              <w:t>а</w:t>
            </w:r>
            <w:r>
              <w:t>низаций</w:t>
            </w:r>
          </w:p>
        </w:tc>
        <w:tc>
          <w:tcPr>
            <w:tcW w:w="844" w:type="pct"/>
            <w:vMerge w:val="restart"/>
          </w:tcPr>
          <w:p w:rsidR="008F4619" w:rsidRPr="00CB3CA1" w:rsidRDefault="008F4619" w:rsidP="007A464C">
            <w:pPr>
              <w:jc w:val="center"/>
            </w:pPr>
            <w:r>
              <w:t xml:space="preserve">Мероприятия проводятся с </w:t>
            </w:r>
            <w:proofErr w:type="gramStart"/>
            <w:r>
              <w:t>обучающимися</w:t>
            </w:r>
            <w:proofErr w:type="gramEnd"/>
            <w:r>
              <w:t xml:space="preserve"> общеобразовательных организаций, посещающими дневные лагеря на базе общеобразовательных о</w:t>
            </w:r>
            <w:r>
              <w:t>р</w:t>
            </w:r>
            <w:r>
              <w:t>ганизаций</w:t>
            </w:r>
          </w:p>
        </w:tc>
      </w:tr>
      <w:tr w:rsidR="008F4619" w:rsidRPr="009F09AE" w:rsidTr="007A464C">
        <w:trPr>
          <w:trHeight w:val="145"/>
          <w:jc w:val="center"/>
        </w:trPr>
        <w:tc>
          <w:tcPr>
            <w:tcW w:w="241" w:type="pct"/>
          </w:tcPr>
          <w:p w:rsidR="008F4619" w:rsidRPr="009F09AE" w:rsidRDefault="008F4619" w:rsidP="007A464C">
            <w:pPr>
              <w:jc w:val="center"/>
            </w:pPr>
            <w:r>
              <w:t>5.</w:t>
            </w:r>
          </w:p>
        </w:tc>
        <w:tc>
          <w:tcPr>
            <w:tcW w:w="1208" w:type="pct"/>
            <w:vAlign w:val="center"/>
          </w:tcPr>
          <w:p w:rsidR="008F4619" w:rsidRPr="009F09AE" w:rsidRDefault="008F4619" w:rsidP="007A464C">
            <w:pPr>
              <w:ind w:firstLine="343"/>
              <w:jc w:val="center"/>
            </w:pPr>
            <w:r>
              <w:t>Летние школьные спортивные состязания и мини спарт</w:t>
            </w:r>
            <w:r>
              <w:t>а</w:t>
            </w:r>
            <w:r>
              <w:t>киады</w:t>
            </w:r>
          </w:p>
        </w:tc>
        <w:tc>
          <w:tcPr>
            <w:tcW w:w="619" w:type="pct"/>
            <w:vAlign w:val="center"/>
          </w:tcPr>
          <w:p w:rsidR="008F4619" w:rsidRPr="009F09AE" w:rsidRDefault="008F4619" w:rsidP="007A464C">
            <w:pPr>
              <w:jc w:val="center"/>
            </w:pPr>
            <w:r>
              <w:t>01.06.2019 – 30.06.2019</w:t>
            </w:r>
          </w:p>
        </w:tc>
        <w:tc>
          <w:tcPr>
            <w:tcW w:w="1063" w:type="pct"/>
            <w:vMerge/>
            <w:vAlign w:val="center"/>
          </w:tcPr>
          <w:p w:rsidR="008F4619" w:rsidRPr="009F09AE" w:rsidRDefault="008F4619" w:rsidP="007A464C">
            <w:pPr>
              <w:jc w:val="center"/>
            </w:pPr>
          </w:p>
        </w:tc>
        <w:tc>
          <w:tcPr>
            <w:tcW w:w="1025" w:type="pct"/>
            <w:vMerge/>
            <w:vAlign w:val="center"/>
          </w:tcPr>
          <w:p w:rsidR="008F4619" w:rsidRPr="009F09AE" w:rsidRDefault="008F4619" w:rsidP="007A464C">
            <w:pPr>
              <w:jc w:val="center"/>
            </w:pPr>
          </w:p>
        </w:tc>
        <w:tc>
          <w:tcPr>
            <w:tcW w:w="844" w:type="pct"/>
            <w:vMerge/>
          </w:tcPr>
          <w:p w:rsidR="008F4619" w:rsidRPr="00C64EF9" w:rsidRDefault="008F4619" w:rsidP="007A464C">
            <w:pPr>
              <w:jc w:val="center"/>
            </w:pPr>
          </w:p>
        </w:tc>
      </w:tr>
      <w:tr w:rsidR="008F4619" w:rsidRPr="009F09AE" w:rsidTr="007A464C">
        <w:trPr>
          <w:trHeight w:val="145"/>
          <w:jc w:val="center"/>
        </w:trPr>
        <w:tc>
          <w:tcPr>
            <w:tcW w:w="241" w:type="pct"/>
          </w:tcPr>
          <w:p w:rsidR="008F4619" w:rsidRPr="009F09AE" w:rsidRDefault="008F4619" w:rsidP="007A464C">
            <w:pPr>
              <w:jc w:val="center"/>
            </w:pPr>
            <w:r>
              <w:t>6.</w:t>
            </w:r>
          </w:p>
        </w:tc>
        <w:tc>
          <w:tcPr>
            <w:tcW w:w="1208" w:type="pct"/>
            <w:vAlign w:val="center"/>
          </w:tcPr>
          <w:p w:rsidR="008F4619" w:rsidRDefault="008F4619" w:rsidP="007A464C">
            <w:pPr>
              <w:ind w:firstLine="343"/>
              <w:jc w:val="center"/>
            </w:pPr>
            <w:r>
              <w:t>Тематические встречи и дискуссии, с презентациями и видеороликами: «Жизнь - свободная от зависимости» с привлечением сотрудников органов си</w:t>
            </w:r>
            <w:r>
              <w:t>с</w:t>
            </w:r>
            <w:r>
              <w:t>темы профилактики</w:t>
            </w:r>
          </w:p>
          <w:p w:rsidR="008F4619" w:rsidRPr="009F09AE" w:rsidRDefault="008F4619" w:rsidP="007A464C">
            <w:pPr>
              <w:ind w:firstLine="343"/>
              <w:jc w:val="center"/>
            </w:pPr>
          </w:p>
        </w:tc>
        <w:tc>
          <w:tcPr>
            <w:tcW w:w="619" w:type="pct"/>
            <w:vAlign w:val="center"/>
          </w:tcPr>
          <w:p w:rsidR="008F4619" w:rsidRPr="009F09AE" w:rsidRDefault="008F4619" w:rsidP="007A464C">
            <w:pPr>
              <w:jc w:val="center"/>
            </w:pPr>
            <w:r>
              <w:t>24.06.2019 – 26.06.2019</w:t>
            </w:r>
          </w:p>
        </w:tc>
        <w:tc>
          <w:tcPr>
            <w:tcW w:w="1063" w:type="pct"/>
            <w:vMerge/>
            <w:vAlign w:val="center"/>
          </w:tcPr>
          <w:p w:rsidR="008F4619" w:rsidRPr="009F09AE" w:rsidRDefault="008F4619" w:rsidP="007A464C">
            <w:pPr>
              <w:jc w:val="center"/>
            </w:pPr>
          </w:p>
        </w:tc>
        <w:tc>
          <w:tcPr>
            <w:tcW w:w="1025" w:type="pct"/>
            <w:vMerge/>
            <w:vAlign w:val="center"/>
          </w:tcPr>
          <w:p w:rsidR="008F4619" w:rsidRPr="009F09AE" w:rsidRDefault="008F4619" w:rsidP="007A464C">
            <w:pPr>
              <w:jc w:val="center"/>
            </w:pPr>
          </w:p>
        </w:tc>
        <w:tc>
          <w:tcPr>
            <w:tcW w:w="844" w:type="pct"/>
            <w:vMerge/>
          </w:tcPr>
          <w:p w:rsidR="008F4619" w:rsidRPr="00CB3CA1" w:rsidRDefault="008F4619" w:rsidP="007A464C">
            <w:pPr>
              <w:jc w:val="center"/>
            </w:pPr>
          </w:p>
        </w:tc>
      </w:tr>
    </w:tbl>
    <w:p w:rsidR="008F4619" w:rsidRDefault="008F4619" w:rsidP="008F4619">
      <w:pPr>
        <w:jc w:val="center"/>
        <w:rPr>
          <w:sz w:val="28"/>
          <w:szCs w:val="28"/>
        </w:rPr>
      </w:pPr>
    </w:p>
    <w:p w:rsidR="002E13B1" w:rsidRDefault="002E13B1"/>
    <w:sectPr w:rsidR="002E13B1" w:rsidSect="008F46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4619"/>
    <w:rsid w:val="002E13B1"/>
    <w:rsid w:val="008F4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6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1741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2019-06-10T08:22:00Z</dcterms:created>
  <dcterms:modified xsi:type="dcterms:W3CDTF">2019-06-10T08:24:00Z</dcterms:modified>
</cp:coreProperties>
</file>